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384FF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721F019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07FA61C" w14:textId="1213427C" w:rsidR="009608FF" w:rsidRPr="009608FF" w:rsidRDefault="005702A9" w:rsidP="009608FF">
      <w:pPr>
        <w:widowControl w:val="0"/>
        <w:rPr>
          <w:rFonts w:asciiTheme="minorHAnsi" w:hAnsiTheme="minorHAnsi" w:cstheme="minorBidi"/>
          <w:color w:val="000000" w:themeColor="text1"/>
          <w:sz w:val="20"/>
          <w:szCs w:val="20"/>
        </w:rPr>
      </w:pPr>
      <w:bookmarkStart w:id="0" w:name="_heading=h.gjdgxs"/>
      <w:bookmarkEnd w:id="0"/>
      <w:r w:rsidRPr="45D93BAE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Nr postępowania: </w:t>
      </w:r>
      <w:r w:rsidR="00714153">
        <w:rPr>
          <w:rFonts w:asciiTheme="minorHAnsi" w:hAnsiTheme="minorHAnsi" w:cstheme="minorBidi"/>
          <w:color w:val="000000" w:themeColor="text1"/>
          <w:sz w:val="20"/>
          <w:szCs w:val="20"/>
        </w:rPr>
        <w:t>4</w:t>
      </w:r>
      <w:r w:rsidR="00D4387C" w:rsidRPr="00166E9B">
        <w:rPr>
          <w:rFonts w:asciiTheme="minorHAnsi" w:hAnsiTheme="minorHAnsi" w:cstheme="minorBidi"/>
          <w:color w:val="000000" w:themeColor="text1"/>
          <w:sz w:val="20"/>
          <w:szCs w:val="20"/>
        </w:rPr>
        <w:t>/202</w:t>
      </w:r>
      <w:r w:rsidR="00D60CF2">
        <w:rPr>
          <w:rFonts w:asciiTheme="minorHAnsi" w:hAnsiTheme="minorHAnsi" w:cstheme="minorBidi"/>
          <w:color w:val="000000" w:themeColor="text1"/>
          <w:sz w:val="20"/>
          <w:szCs w:val="20"/>
        </w:rPr>
        <w:t>6</w:t>
      </w:r>
      <w:r w:rsidR="00D4387C" w:rsidRPr="00166E9B">
        <w:rPr>
          <w:rFonts w:asciiTheme="minorHAnsi" w:hAnsiTheme="minorHAnsi" w:cstheme="minorBidi"/>
          <w:color w:val="000000" w:themeColor="text1"/>
          <w:sz w:val="20"/>
          <w:szCs w:val="20"/>
        </w:rPr>
        <w:t>/HoReCa</w:t>
      </w:r>
      <w:r w:rsidR="00EB5AEE" w:rsidRPr="00166E9B">
        <w:rPr>
          <w:rFonts w:asciiTheme="minorHAnsi" w:hAnsiTheme="minorHAnsi" w:cstheme="minorBidi"/>
          <w:color w:val="000000" w:themeColor="text1"/>
          <w:sz w:val="20"/>
          <w:szCs w:val="20"/>
        </w:rPr>
        <w:t>/</w:t>
      </w:r>
      <w:r w:rsidR="00423044">
        <w:rPr>
          <w:rFonts w:asciiTheme="minorHAnsi" w:hAnsiTheme="minorHAnsi" w:cstheme="minorBidi"/>
          <w:color w:val="000000" w:themeColor="text1"/>
          <w:sz w:val="20"/>
          <w:szCs w:val="20"/>
        </w:rPr>
        <w:t>201STUDIO</w:t>
      </w:r>
    </w:p>
    <w:p w14:paraId="5C04B12B" w14:textId="2C143F0A" w:rsidR="00612F1A" w:rsidRPr="00911458" w:rsidRDefault="00612F1A" w:rsidP="45D93BAE">
      <w:pPr>
        <w:widowControl w:val="0"/>
        <w:rPr>
          <w:rFonts w:asciiTheme="minorHAnsi" w:hAnsiTheme="minorHAnsi" w:cstheme="minorBidi"/>
          <w:color w:val="000000" w:themeColor="text1"/>
          <w:sz w:val="20"/>
          <w:szCs w:val="20"/>
        </w:rPr>
      </w:pPr>
    </w:p>
    <w:p w14:paraId="3B0DA067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4CF6AD5" w14:textId="77777777" w:rsidR="00612F1A" w:rsidRPr="00911458" w:rsidRDefault="00612F1A" w:rsidP="037472B5">
      <w:pPr>
        <w:widowControl w:val="0"/>
        <w:rPr>
          <w:rFonts w:asciiTheme="minorHAnsi" w:hAnsiTheme="minorHAnsi" w:cstheme="minorBidi"/>
          <w:color w:val="000000" w:themeColor="text1"/>
          <w:sz w:val="20"/>
          <w:szCs w:val="20"/>
        </w:rPr>
      </w:pPr>
    </w:p>
    <w:p w14:paraId="0F612755" w14:textId="66E8E973" w:rsidR="037472B5" w:rsidRDefault="037472B5" w:rsidP="037472B5">
      <w:pPr>
        <w:widowControl w:val="0"/>
        <w:rPr>
          <w:rFonts w:asciiTheme="minorHAnsi" w:hAnsiTheme="minorHAnsi" w:cstheme="minorBidi"/>
          <w:color w:val="000000" w:themeColor="text1"/>
          <w:sz w:val="20"/>
          <w:szCs w:val="20"/>
        </w:rPr>
      </w:pPr>
    </w:p>
    <w:p w14:paraId="2727BAEB" w14:textId="54FCE73B" w:rsidR="037472B5" w:rsidRDefault="037472B5" w:rsidP="037472B5">
      <w:pPr>
        <w:widowControl w:val="0"/>
        <w:rPr>
          <w:rFonts w:asciiTheme="minorHAnsi" w:hAnsiTheme="minorHAnsi" w:cstheme="minorBidi"/>
          <w:color w:val="000000" w:themeColor="text1"/>
          <w:sz w:val="20"/>
          <w:szCs w:val="20"/>
        </w:rPr>
      </w:pPr>
    </w:p>
    <w:p w14:paraId="744237EE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B689B66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71E6E4C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57A3613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C792FED" w14:textId="77777777" w:rsidR="00612F1A" w:rsidRPr="00911458" w:rsidRDefault="005702A9">
      <w:pPr>
        <w:widowControl w:val="0"/>
        <w:ind w:right="-72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11458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ZAPYTANIE OFERTOWE </w:t>
      </w:r>
    </w:p>
    <w:p w14:paraId="78FA0BF1" w14:textId="401E9921" w:rsidR="00612F1A" w:rsidRPr="00301C66" w:rsidRDefault="00BC5577" w:rsidP="005A6792">
      <w:pPr>
        <w:widowControl w:val="0"/>
        <w:tabs>
          <w:tab w:val="center" w:pos="4536"/>
          <w:tab w:val="left" w:pos="6270"/>
        </w:tabs>
        <w:ind w:right="-72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W celu </w:t>
      </w:r>
      <w:r w:rsidR="744FE1C5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wyłonienia </w:t>
      </w:r>
      <w:r w:rsidR="0042304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dostawcy</w:t>
      </w:r>
      <w:r w:rsidR="744FE1C5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do </w:t>
      </w:r>
      <w:bookmarkStart w:id="1" w:name="_Hlk199860659"/>
      <w:r w:rsidR="744FE1C5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przeprowadzenia usługi</w:t>
      </w:r>
      <w:r w:rsidR="00F372B9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</w:t>
      </w:r>
      <w:r w:rsidR="00423044">
        <w:rPr>
          <w:rFonts w:asciiTheme="minorHAnsi" w:hAnsiTheme="minorHAnsi" w:cstheme="minorHAnsi"/>
          <w:sz w:val="20"/>
          <w:szCs w:val="20"/>
        </w:rPr>
        <w:t>sprzedaży, zainstalowania i wdrożenia systemu produkcyjnego wraz z systemem sprzedaży</w:t>
      </w:r>
      <w:r w:rsidR="00301C66" w:rsidRPr="00301C6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bookmarkEnd w:id="1"/>
      <w:r w:rsidR="041CF928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zgodnie z opisem przedmiotu zamówienia</w:t>
      </w:r>
      <w:r w:rsidR="0060192B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</w:t>
      </w:r>
      <w:r w:rsidR="009E742E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dla firmy </w:t>
      </w:r>
      <w:r w:rsidR="00423044" w:rsidRPr="00423044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201 studio Agnieszka Siech</w:t>
      </w:r>
      <w:r w:rsidR="00873150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</w:t>
      </w:r>
      <w:r w:rsidR="009E742E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na potrzeby</w:t>
      </w:r>
      <w:r w:rsidR="30124D4F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</w:t>
      </w:r>
      <w:r w:rsidR="009608FF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rozliczenia</w:t>
      </w:r>
      <w:r w:rsidR="30124D4F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wniosku aplikacyjnego do naboru o numerze</w:t>
      </w:r>
      <w:r w:rsidR="009E742E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</w:t>
      </w:r>
      <w:bookmarkStart w:id="2" w:name="_Hlk179712660"/>
      <w:r w:rsidR="00D4387C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KPOD.01.03-IW.01-003/24 </w:t>
      </w:r>
      <w:bookmarkEnd w:id="2"/>
      <w:r w:rsidR="244C755E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prowadzonego przez Polską Agencję Rozwoju Przedsiębiorczości</w:t>
      </w:r>
      <w:r w:rsidR="00CA7D25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</w:t>
      </w:r>
      <w:r w:rsidR="00514A78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z programu Krajowy Plan Odbudowy i Zwiększania Odporności</w:t>
      </w:r>
      <w:r w:rsidR="00BE7F64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z </w:t>
      </w:r>
      <w:r w:rsidR="2AB30BC2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Funduszy Europejskich dla nowej Gospodarki </w:t>
      </w:r>
      <w:r w:rsidR="00BE7F64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na lata 20</w:t>
      </w:r>
      <w:r w:rsidR="6D01215C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21</w:t>
      </w:r>
      <w:r w:rsidR="00BE7F64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-202</w:t>
      </w:r>
      <w:r w:rsidR="5363E560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7</w:t>
      </w:r>
      <w:r w:rsidR="00BE7F64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, </w:t>
      </w:r>
      <w:r w:rsidR="75A0EB99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Priorytet I. Wsparcie dla przedsiębiorców</w:t>
      </w:r>
      <w:r w:rsidR="00BE7F64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, </w:t>
      </w:r>
      <w:r w:rsidR="00514A78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A1.2.1. Inwestycje dla przedsiębiorstw w produkty, usługi i kompetencje pracowników oraz kadry związane z dywersyfikacją działalności</w:t>
      </w:r>
      <w:r w:rsidR="00BE7F64" w:rsidRPr="00301C66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. </w:t>
      </w:r>
    </w:p>
    <w:p w14:paraId="2BA90680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E6B3059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12A83A0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7085AEF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6953314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4D55F35" w14:textId="77777777" w:rsidR="00BE7F64" w:rsidRPr="00911458" w:rsidRDefault="00BE7F64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8B23F08" w14:textId="77777777" w:rsidR="00BE7F64" w:rsidRPr="00911458" w:rsidRDefault="00BE7F64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928FA63" w14:textId="310A78CA" w:rsidR="00612F1A" w:rsidRPr="00911458" w:rsidRDefault="005702A9" w:rsidP="45D93BAE">
      <w:pPr>
        <w:widowControl w:val="0"/>
        <w:ind w:left="380" w:right="40"/>
        <w:jc w:val="center"/>
        <w:rPr>
          <w:rFonts w:asciiTheme="minorHAnsi" w:hAnsiTheme="minorHAnsi" w:cstheme="minorBidi"/>
          <w:i/>
          <w:iCs/>
          <w:color w:val="000000" w:themeColor="text1"/>
          <w:sz w:val="20"/>
          <w:szCs w:val="20"/>
        </w:rPr>
      </w:pPr>
      <w:r w:rsidRPr="45D93BAE">
        <w:rPr>
          <w:rFonts w:asciiTheme="minorHAnsi" w:hAnsiTheme="minorHAnsi" w:cstheme="minorBidi"/>
          <w:color w:val="000000" w:themeColor="text1"/>
          <w:sz w:val="20"/>
          <w:szCs w:val="20"/>
        </w:rPr>
        <w:t>Postępowanie prowadzone jest w trybie zapytania ofertowego zgodnie z zasadą konkurencyjności wynikającą z „</w:t>
      </w:r>
      <w:r w:rsidR="4CD6DE4C" w:rsidRPr="45D93BAE">
        <w:rPr>
          <w:rFonts w:asciiTheme="minorHAnsi" w:hAnsiTheme="minorHAnsi" w:cstheme="minorBidi"/>
          <w:i/>
          <w:iCs/>
          <w:color w:val="000000" w:themeColor="text1"/>
          <w:sz w:val="20"/>
          <w:szCs w:val="20"/>
        </w:rPr>
        <w:t>Wytycznych dotyczących kwalifikowalności wydatków na lata 2021-2027</w:t>
      </w:r>
      <w:r w:rsidRPr="45D93BAE">
        <w:rPr>
          <w:rFonts w:asciiTheme="minorHAnsi" w:hAnsiTheme="minorHAnsi" w:cstheme="minorBidi"/>
          <w:color w:val="000000" w:themeColor="text1"/>
          <w:sz w:val="20"/>
          <w:szCs w:val="20"/>
        </w:rPr>
        <w:t>”.</w:t>
      </w:r>
    </w:p>
    <w:p w14:paraId="441A71B2" w14:textId="77777777" w:rsidR="00612F1A" w:rsidRPr="00911458" w:rsidRDefault="00612F1A">
      <w:pPr>
        <w:widowControl w:val="0"/>
        <w:ind w:left="380" w:right="40"/>
        <w:jc w:val="center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</w:p>
    <w:p w14:paraId="45888950" w14:textId="77777777" w:rsidR="00612F1A" w:rsidRPr="00911458" w:rsidRDefault="00612F1A">
      <w:pPr>
        <w:widowControl w:val="0"/>
        <w:ind w:left="380" w:right="40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2089F20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FCD5907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3DD498B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B5B37D5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579B428" w14:textId="77777777" w:rsidR="00612F1A" w:rsidRPr="00911458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DFBF4E8" w14:textId="77777777" w:rsidR="00612F1A" w:rsidRDefault="00612F1A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A1737C8" w14:textId="77777777" w:rsidR="00057697" w:rsidRDefault="00057697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C78E0C7" w14:textId="77777777" w:rsidR="00057697" w:rsidRDefault="00057697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506A130" w14:textId="77777777" w:rsidR="00057697" w:rsidRPr="00911458" w:rsidRDefault="00057697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5EF74D9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E627962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2D76231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BDED77A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EFD4FE4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6EEBF3D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02B3FBB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638C817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B610E6B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57306A5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8D2D7CF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BAE014F" w14:textId="77777777" w:rsidR="008A7E58" w:rsidRPr="00911458" w:rsidRDefault="008A7E58">
      <w:pPr>
        <w:widowContro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A135177" w14:textId="77777777" w:rsidR="00612F1A" w:rsidRPr="00911458" w:rsidRDefault="00612F1A" w:rsidP="00EE085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22911BA" w14:textId="1DCACC67" w:rsidR="00612F1A" w:rsidRPr="00911458" w:rsidRDefault="00423044" w:rsidP="00514A78">
      <w:pPr>
        <w:jc w:val="center"/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rFonts w:asciiTheme="minorHAnsi" w:hAnsiTheme="minorHAnsi" w:cstheme="minorBidi"/>
          <w:color w:val="000000" w:themeColor="text1"/>
          <w:sz w:val="20"/>
          <w:szCs w:val="20"/>
        </w:rPr>
        <w:t>Gdynia</w:t>
      </w:r>
      <w:r w:rsidR="005702A9" w:rsidRPr="45D93BAE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, </w:t>
      </w:r>
      <w:r w:rsidR="00714153">
        <w:rPr>
          <w:rFonts w:asciiTheme="minorHAnsi" w:hAnsiTheme="minorHAnsi" w:cstheme="minorBidi"/>
          <w:color w:val="000000" w:themeColor="text1"/>
          <w:sz w:val="20"/>
          <w:szCs w:val="20"/>
        </w:rPr>
        <w:t>25</w:t>
      </w:r>
      <w:r w:rsidR="00301C66">
        <w:rPr>
          <w:rFonts w:asciiTheme="minorHAnsi" w:hAnsiTheme="minorHAnsi" w:cstheme="minorBidi"/>
          <w:color w:val="000000" w:themeColor="text1"/>
          <w:sz w:val="20"/>
          <w:szCs w:val="20"/>
        </w:rPr>
        <w:t>.</w:t>
      </w:r>
      <w:r w:rsidR="00D60CF2">
        <w:rPr>
          <w:rFonts w:asciiTheme="minorHAnsi" w:hAnsiTheme="minorHAnsi" w:cstheme="minorBidi"/>
          <w:color w:val="000000" w:themeColor="text1"/>
          <w:sz w:val="20"/>
          <w:szCs w:val="20"/>
        </w:rPr>
        <w:t>0</w:t>
      </w:r>
      <w:r w:rsidR="00714153">
        <w:rPr>
          <w:rFonts w:asciiTheme="minorHAnsi" w:hAnsiTheme="minorHAnsi" w:cstheme="minorBidi"/>
          <w:color w:val="000000" w:themeColor="text1"/>
          <w:sz w:val="20"/>
          <w:szCs w:val="20"/>
        </w:rPr>
        <w:t>2</w:t>
      </w:r>
      <w:r w:rsidR="00301C66">
        <w:rPr>
          <w:rFonts w:asciiTheme="minorHAnsi" w:hAnsiTheme="minorHAnsi" w:cstheme="minorBidi"/>
          <w:color w:val="000000" w:themeColor="text1"/>
          <w:sz w:val="20"/>
          <w:szCs w:val="20"/>
        </w:rPr>
        <w:t>.202</w:t>
      </w:r>
      <w:r w:rsidR="00D60CF2">
        <w:rPr>
          <w:rFonts w:asciiTheme="minorHAnsi" w:hAnsiTheme="minorHAnsi" w:cstheme="minorBidi"/>
          <w:color w:val="000000" w:themeColor="text1"/>
          <w:sz w:val="20"/>
          <w:szCs w:val="20"/>
        </w:rPr>
        <w:t>6</w:t>
      </w:r>
      <w:r w:rsidR="00BE7F64" w:rsidRPr="45D93BAE">
        <w:rPr>
          <w:rFonts w:asciiTheme="minorHAnsi" w:hAnsiTheme="minorHAnsi" w:cstheme="minorBidi"/>
          <w:color w:val="000000" w:themeColor="text1"/>
          <w:sz w:val="20"/>
          <w:szCs w:val="20"/>
        </w:rPr>
        <w:br w:type="page"/>
      </w:r>
    </w:p>
    <w:p w14:paraId="5C9A020E" w14:textId="77777777" w:rsidR="00612F1A" w:rsidRPr="00911458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0E08AE" w:rsidRPr="00911458" w14:paraId="129B9BF9" w14:textId="77777777" w:rsidTr="73E93DCA">
        <w:tc>
          <w:tcPr>
            <w:tcW w:w="9062" w:type="dxa"/>
          </w:tcPr>
          <w:p w14:paraId="1B4DCC19" w14:textId="77777777" w:rsidR="00612F1A" w:rsidRPr="00911458" w:rsidRDefault="005702A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Informacje o ogłoszeniu</w:t>
            </w:r>
          </w:p>
        </w:tc>
      </w:tr>
      <w:tr w:rsidR="000E08AE" w:rsidRPr="00911458" w14:paraId="0D241895" w14:textId="77777777" w:rsidTr="73E93DCA">
        <w:tc>
          <w:tcPr>
            <w:tcW w:w="9062" w:type="dxa"/>
          </w:tcPr>
          <w:p w14:paraId="76BB5E78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Numer projektu/naboru (*wymagane)</w:t>
            </w:r>
          </w:p>
        </w:tc>
      </w:tr>
      <w:tr w:rsidR="000E08AE" w:rsidRPr="00911458" w14:paraId="0B85D17F" w14:textId="77777777" w:rsidTr="73E93DCA">
        <w:tc>
          <w:tcPr>
            <w:tcW w:w="9062" w:type="dxa"/>
          </w:tcPr>
          <w:p w14:paraId="3CCFD0B0" w14:textId="12999B5E" w:rsidR="00612F1A" w:rsidRPr="00911458" w:rsidRDefault="00514A78" w:rsidP="45D93BAE">
            <w:pPr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0514A78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KPOD.01.03-IW.01-</w:t>
            </w:r>
            <w:r w:rsidR="00423044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9061</w:t>
            </w:r>
            <w:r w:rsidRPr="00514A78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/24</w:t>
            </w:r>
          </w:p>
        </w:tc>
      </w:tr>
      <w:tr w:rsidR="000E08AE" w:rsidRPr="00911458" w14:paraId="74A57FDB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27C2BBA5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Status ogłoszenia</w:t>
            </w:r>
          </w:p>
        </w:tc>
      </w:tr>
      <w:tr w:rsidR="000E08AE" w:rsidRPr="00911458" w14:paraId="4BD3C23E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0C26E960" w14:textId="77777777" w:rsidR="00612F1A" w:rsidRPr="00911458" w:rsidRDefault="00612F1A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5BD8267A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15CFB179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Treść ogłoszenia została zmieniona (Maksymalna liczba znaków wynosi 6000)</w:t>
            </w:r>
          </w:p>
        </w:tc>
      </w:tr>
      <w:tr w:rsidR="000E08AE" w:rsidRPr="00E72595" w14:paraId="229EDF20" w14:textId="77777777" w:rsidTr="004B1D95">
        <w:tc>
          <w:tcPr>
            <w:tcW w:w="9062" w:type="dxa"/>
          </w:tcPr>
          <w:p w14:paraId="0E490704" w14:textId="7B635076" w:rsidR="00F53BA8" w:rsidRPr="00F53BA8" w:rsidRDefault="00F53BA8" w:rsidP="00F53BA8">
            <w:pPr>
              <w:pStyle w:val="Textbody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08AE" w:rsidRPr="00911458" w14:paraId="64F0823E" w14:textId="77777777" w:rsidTr="73E93DCA">
        <w:tc>
          <w:tcPr>
            <w:tcW w:w="9062" w:type="dxa"/>
          </w:tcPr>
          <w:p w14:paraId="43E28AB8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Tytuł zamówienia (*wymagane) (Maksymalna liczba znaków wynosi 4000)</w:t>
            </w:r>
          </w:p>
        </w:tc>
      </w:tr>
      <w:tr w:rsidR="000E08AE" w:rsidRPr="00911458" w14:paraId="0DF41D6E" w14:textId="77777777" w:rsidTr="73E93DCA">
        <w:tc>
          <w:tcPr>
            <w:tcW w:w="9062" w:type="dxa"/>
          </w:tcPr>
          <w:p w14:paraId="79C176B6" w14:textId="11AC2BA5" w:rsidR="00612F1A" w:rsidRPr="00626E2C" w:rsidRDefault="00423044" w:rsidP="00626E2C">
            <w:pPr>
              <w:widowControl w:val="0"/>
              <w:tabs>
                <w:tab w:val="center" w:pos="4536"/>
                <w:tab w:val="left" w:pos="6270"/>
              </w:tabs>
              <w:ind w:right="-72"/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Pr="00301C6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sług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a</w:t>
            </w:r>
            <w:r w:rsidRPr="00301C6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sprzedaży, zainstalowania i wdrożenia systemu produkcyjnego wraz z systemem sprzedaży</w:t>
            </w:r>
            <w:r w:rsidRPr="00301C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301C6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zgodnie z opisem przedmiotu zamówienia dla firmy </w:t>
            </w:r>
            <w:r w:rsidRPr="0042304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201 studio Agnieszka Siech</w:t>
            </w:r>
          </w:p>
        </w:tc>
      </w:tr>
      <w:tr w:rsidR="000E08AE" w:rsidRPr="00911458" w14:paraId="1B386D30" w14:textId="77777777" w:rsidTr="73E93DCA">
        <w:tc>
          <w:tcPr>
            <w:tcW w:w="9062" w:type="dxa"/>
          </w:tcPr>
          <w:p w14:paraId="6919BB6E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Termin składania ofert (*wymagane)</w:t>
            </w:r>
          </w:p>
        </w:tc>
      </w:tr>
      <w:tr w:rsidR="000E08AE" w:rsidRPr="00911458" w14:paraId="4401DDE6" w14:textId="77777777" w:rsidTr="73E93DCA">
        <w:tc>
          <w:tcPr>
            <w:tcW w:w="9062" w:type="dxa"/>
          </w:tcPr>
          <w:p w14:paraId="5EC19870" w14:textId="45D98DD0" w:rsidR="00612F1A" w:rsidRPr="00911458" w:rsidRDefault="008D4A87" w:rsidP="45D93BAE">
            <w:pP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0</w:t>
            </w:r>
            <w:r w:rsidR="00D60CF2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4</w:t>
            </w:r>
            <w:r w:rsidR="00FF03C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3</w:t>
            </w:r>
            <w:r w:rsidR="00FF03C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.202</w:t>
            </w:r>
            <w:r w:rsidR="00E60A5F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6</w:t>
            </w:r>
          </w:p>
        </w:tc>
      </w:tr>
      <w:tr w:rsidR="000E08AE" w:rsidRPr="00911458" w14:paraId="29B868F4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16AA98E6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Numer ogłoszenia (automatycznie)</w:t>
            </w:r>
          </w:p>
        </w:tc>
      </w:tr>
      <w:tr w:rsidR="000E08AE" w:rsidRPr="00911458" w14:paraId="4B69E384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229F115D" w14:textId="77777777" w:rsidR="00612F1A" w:rsidRPr="00911458" w:rsidRDefault="00612F1A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1057D662" w14:textId="77777777" w:rsidTr="73E93DCA">
        <w:tc>
          <w:tcPr>
            <w:tcW w:w="9062" w:type="dxa"/>
          </w:tcPr>
          <w:p w14:paraId="384A2AC7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Miejsce i sposób składania ofert (*wymagane)</w:t>
            </w:r>
          </w:p>
        </w:tc>
      </w:tr>
      <w:tr w:rsidR="000E08AE" w:rsidRPr="00911458" w14:paraId="2F5905D6" w14:textId="77777777" w:rsidTr="73E93DCA">
        <w:tc>
          <w:tcPr>
            <w:tcW w:w="9062" w:type="dxa"/>
          </w:tcPr>
          <w:p w14:paraId="681F8923" w14:textId="15EE9184" w:rsidR="00612F1A" w:rsidRPr="00682EC6" w:rsidRDefault="005702A9" w:rsidP="00682EC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Sposób składania ofert:</w:t>
            </w:r>
          </w:p>
          <w:p w14:paraId="230DA9E6" w14:textId="77777777" w:rsidR="000E08AE" w:rsidRPr="00911458" w:rsidRDefault="000E08AE" w:rsidP="000E08A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• 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bezpośrednio na bazę konkurencyjności – poprzez moduł złożenia oferty dostępny na  </w:t>
            </w:r>
            <w:hyperlink r:id="rId12" w:tgtFrame="_blank" w:history="1">
              <w:r w:rsidRPr="00911458">
                <w:rPr>
                  <w:rStyle w:val="Hipercze"/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https://bazakonkurencyjnosci.funduszeeuropejskie.gov.pl/</w:t>
              </w:r>
            </w:hyperlink>
            <w:r w:rsidRPr="00911458">
              <w:rPr>
                <w:rStyle w:val="apple-converted-space"/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na podstronie z ogłoszeniem obejmującym niniejsze postępowanie - dokumenty w formie skanów podpisanych, a w przypadku kopii poświadczone za zgodność z oryginałem, przez osoby uprawnione do reprezentacji zgodnie z dokumentem rejestrowym.</w:t>
            </w:r>
          </w:p>
          <w:p w14:paraId="5E3B9892" w14:textId="77777777" w:rsidR="000E08AE" w:rsidRPr="00911458" w:rsidRDefault="000E08AE" w:rsidP="000E08AE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447102DF" w14:textId="77777777" w:rsidTr="73E93DCA">
        <w:tc>
          <w:tcPr>
            <w:tcW w:w="9062" w:type="dxa"/>
          </w:tcPr>
          <w:p w14:paraId="0541B2B2" w14:textId="28C8EAF6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Adres e-mail</w:t>
            </w:r>
            <w:r w:rsidR="00682EC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do kontaktu</w:t>
            </w:r>
          </w:p>
        </w:tc>
      </w:tr>
      <w:tr w:rsidR="000E08AE" w:rsidRPr="00911458" w14:paraId="033FF7C0" w14:textId="77777777" w:rsidTr="73E93DCA">
        <w:tc>
          <w:tcPr>
            <w:tcW w:w="9062" w:type="dxa"/>
          </w:tcPr>
          <w:p w14:paraId="3E88054C" w14:textId="2E3DA72F" w:rsidR="00612F1A" w:rsidRPr="00911458" w:rsidRDefault="00423044" w:rsidP="45D93BAE">
            <w:pP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00423044">
              <w:t>as.labagetgdynia@gmail.com</w:t>
            </w:r>
          </w:p>
        </w:tc>
      </w:tr>
      <w:tr w:rsidR="000E08AE" w:rsidRPr="00911458" w14:paraId="2F40774D" w14:textId="77777777" w:rsidTr="73E93DCA">
        <w:tc>
          <w:tcPr>
            <w:tcW w:w="9062" w:type="dxa"/>
          </w:tcPr>
          <w:p w14:paraId="48102AA2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Osoba do kontaktu w sprawie ogłoszenia (*wymagane)</w:t>
            </w:r>
          </w:p>
        </w:tc>
      </w:tr>
      <w:tr w:rsidR="000E08AE" w:rsidRPr="00911458" w14:paraId="0863EF14" w14:textId="77777777" w:rsidTr="73E93DCA">
        <w:tc>
          <w:tcPr>
            <w:tcW w:w="9062" w:type="dxa"/>
          </w:tcPr>
          <w:p w14:paraId="572D8569" w14:textId="1201AF9E" w:rsidR="00612F1A" w:rsidRPr="00911458" w:rsidRDefault="00423044" w:rsidP="45D93BAE">
            <w:pP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Agnieszka Siech</w:t>
            </w:r>
          </w:p>
        </w:tc>
      </w:tr>
      <w:tr w:rsidR="000E08AE" w:rsidRPr="00911458" w14:paraId="7585A0EC" w14:textId="77777777" w:rsidTr="73E93DCA">
        <w:tc>
          <w:tcPr>
            <w:tcW w:w="9062" w:type="dxa"/>
          </w:tcPr>
          <w:p w14:paraId="7CD79540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Nr telefonu osoby upoważnionej do kontaktu w sprawie ogłoszenia</w:t>
            </w:r>
          </w:p>
        </w:tc>
      </w:tr>
      <w:tr w:rsidR="000E08AE" w:rsidRPr="00911458" w14:paraId="7531023A" w14:textId="77777777" w:rsidTr="73E93DCA">
        <w:tc>
          <w:tcPr>
            <w:tcW w:w="9062" w:type="dxa"/>
          </w:tcPr>
          <w:p w14:paraId="227B747F" w14:textId="4F771A03" w:rsidR="00612F1A" w:rsidRPr="00911458" w:rsidRDefault="00423044" w:rsidP="45D93BAE">
            <w:pP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605-667-648</w:t>
            </w:r>
          </w:p>
        </w:tc>
      </w:tr>
      <w:tr w:rsidR="000E08AE" w:rsidRPr="00911458" w14:paraId="588121A1" w14:textId="77777777" w:rsidTr="73E93DCA">
        <w:tc>
          <w:tcPr>
            <w:tcW w:w="9062" w:type="dxa"/>
          </w:tcPr>
          <w:p w14:paraId="742F5FF5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Skrócony opis przedmiotu zamówienia (*wymagane)</w:t>
            </w:r>
          </w:p>
        </w:tc>
      </w:tr>
      <w:tr w:rsidR="000E08AE" w:rsidRPr="00911458" w14:paraId="679A9538" w14:textId="77777777" w:rsidTr="00873150">
        <w:trPr>
          <w:trHeight w:val="38"/>
        </w:trPr>
        <w:tc>
          <w:tcPr>
            <w:tcW w:w="9062" w:type="dxa"/>
          </w:tcPr>
          <w:p w14:paraId="6CF3FF6B" w14:textId="05FA3955" w:rsidR="00612F1A" w:rsidRPr="00911458" w:rsidRDefault="00301C66" w:rsidP="45D93BAE">
            <w:pP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bookmarkStart w:id="3" w:name="_Hlk189558418"/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301C66">
              <w:rPr>
                <w:rFonts w:asciiTheme="minorHAnsi" w:hAnsiTheme="minorHAnsi" w:cstheme="minorHAnsi"/>
                <w:sz w:val="20"/>
                <w:szCs w:val="20"/>
              </w:rPr>
              <w:t xml:space="preserve">ykonanie </w:t>
            </w:r>
            <w:r w:rsidR="0042304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423044" w:rsidRPr="00301C6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sług</w:t>
            </w:r>
            <w:r w:rsidR="0042304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423044" w:rsidRPr="00301C6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23044">
              <w:rPr>
                <w:rFonts w:asciiTheme="minorHAnsi" w:hAnsiTheme="minorHAnsi" w:cstheme="minorHAnsi"/>
                <w:sz w:val="20"/>
                <w:szCs w:val="20"/>
              </w:rPr>
              <w:t>sprzedaży, zainstalowania i wdrożenia systemu produkcyjnego wraz z systemem sprzedaży</w:t>
            </w:r>
            <w:r w:rsidR="00423044" w:rsidRPr="00301C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23044" w:rsidRPr="00301C6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zgodnie z opisem przedmiotu zamówienia dla firmy </w:t>
            </w:r>
            <w:r w:rsidR="00423044" w:rsidRPr="0042304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201 studio Agnieszka Siech</w:t>
            </w:r>
            <w:r w:rsidR="00423044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</w:t>
            </w:r>
            <w:r w:rsidR="00F53BA8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wg szczegółowej specyfikacji i danych technicznych zawartych w treści ogłoszenia</w:t>
            </w:r>
            <w:r w:rsidR="0060192B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.</w:t>
            </w:r>
            <w:bookmarkEnd w:id="3"/>
          </w:p>
        </w:tc>
      </w:tr>
      <w:tr w:rsidR="000E08AE" w:rsidRPr="00911458" w14:paraId="3E9E45E2" w14:textId="77777777" w:rsidTr="73E93DCA">
        <w:tc>
          <w:tcPr>
            <w:tcW w:w="9062" w:type="dxa"/>
          </w:tcPr>
          <w:p w14:paraId="305B6E2B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Kategoria ogłoszenia (*wymagane) – z rozwijanej listy</w:t>
            </w:r>
          </w:p>
        </w:tc>
      </w:tr>
      <w:tr w:rsidR="000E08AE" w:rsidRPr="00911458" w14:paraId="65AE7812" w14:textId="77777777" w:rsidTr="73E93DCA">
        <w:tc>
          <w:tcPr>
            <w:tcW w:w="9062" w:type="dxa"/>
          </w:tcPr>
          <w:p w14:paraId="58EBB5E8" w14:textId="1D97EDB8" w:rsidR="00612F1A" w:rsidRPr="00911458" w:rsidRDefault="0085242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Dostawa</w:t>
            </w:r>
          </w:p>
        </w:tc>
      </w:tr>
      <w:tr w:rsidR="000E08AE" w:rsidRPr="00911458" w14:paraId="6CAFDCCD" w14:textId="77777777" w:rsidTr="73E93DCA">
        <w:tc>
          <w:tcPr>
            <w:tcW w:w="9062" w:type="dxa"/>
          </w:tcPr>
          <w:p w14:paraId="71412EDE" w14:textId="77777777" w:rsidR="00612F1A" w:rsidRPr="00911458" w:rsidRDefault="005702A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Podkategoria ogłoszenia (*wymagane) – z rozwijanej listy</w:t>
            </w:r>
          </w:p>
        </w:tc>
      </w:tr>
      <w:tr w:rsidR="000E08AE" w:rsidRPr="00911458" w14:paraId="469355B3" w14:textId="77777777" w:rsidTr="73E93DCA">
        <w:tc>
          <w:tcPr>
            <w:tcW w:w="9062" w:type="dxa"/>
          </w:tcPr>
          <w:p w14:paraId="31B6A2E1" w14:textId="30B96C8A" w:rsidR="00612F1A" w:rsidRPr="00911458" w:rsidRDefault="0085242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Dostawy inne</w:t>
            </w:r>
          </w:p>
        </w:tc>
      </w:tr>
      <w:tr w:rsidR="000E08AE" w:rsidRPr="00911458" w14:paraId="751B8000" w14:textId="77777777" w:rsidTr="73E93DCA">
        <w:tc>
          <w:tcPr>
            <w:tcW w:w="9062" w:type="dxa"/>
          </w:tcPr>
          <w:p w14:paraId="1D4B8434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Miejsce realizacji zamówienia - Województwo (*wymagane)</w:t>
            </w:r>
          </w:p>
        </w:tc>
      </w:tr>
      <w:tr w:rsidR="000E08AE" w:rsidRPr="00911458" w14:paraId="1C0206C8" w14:textId="77777777" w:rsidTr="73E93DCA">
        <w:tc>
          <w:tcPr>
            <w:tcW w:w="9062" w:type="dxa"/>
          </w:tcPr>
          <w:p w14:paraId="3B0A7A49" w14:textId="77777777" w:rsidR="00612F1A" w:rsidRPr="00911458" w:rsidRDefault="0009148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pomorskie</w:t>
            </w:r>
          </w:p>
        </w:tc>
      </w:tr>
      <w:tr w:rsidR="000E08AE" w:rsidRPr="00911458" w14:paraId="47D99C99" w14:textId="77777777" w:rsidTr="73E93DCA">
        <w:tc>
          <w:tcPr>
            <w:tcW w:w="9062" w:type="dxa"/>
          </w:tcPr>
          <w:p w14:paraId="14CAEC58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Powiat</w:t>
            </w:r>
          </w:p>
        </w:tc>
      </w:tr>
      <w:tr w:rsidR="000E08AE" w:rsidRPr="00911458" w14:paraId="3C042F89" w14:textId="77777777" w:rsidTr="73E93DCA">
        <w:tc>
          <w:tcPr>
            <w:tcW w:w="9062" w:type="dxa"/>
          </w:tcPr>
          <w:p w14:paraId="02596F01" w14:textId="24593787" w:rsidR="00612F1A" w:rsidRPr="00911458" w:rsidRDefault="004230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Gdynia</w:t>
            </w:r>
          </w:p>
        </w:tc>
      </w:tr>
      <w:tr w:rsidR="000E08AE" w:rsidRPr="00911458" w14:paraId="338677C0" w14:textId="77777777" w:rsidTr="73E93DCA">
        <w:tc>
          <w:tcPr>
            <w:tcW w:w="9062" w:type="dxa"/>
          </w:tcPr>
          <w:p w14:paraId="07A08121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Miejscowość</w:t>
            </w:r>
          </w:p>
        </w:tc>
      </w:tr>
      <w:tr w:rsidR="000E08AE" w:rsidRPr="00911458" w14:paraId="2936B0F2" w14:textId="77777777" w:rsidTr="73E93DCA">
        <w:tc>
          <w:tcPr>
            <w:tcW w:w="9062" w:type="dxa"/>
          </w:tcPr>
          <w:p w14:paraId="48ACD365" w14:textId="5C393774" w:rsidR="000706AB" w:rsidRPr="00911458" w:rsidRDefault="0042304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Gdynia</w:t>
            </w:r>
          </w:p>
        </w:tc>
      </w:tr>
      <w:tr w:rsidR="000E08AE" w:rsidRPr="00911458" w14:paraId="4E2A6515" w14:textId="77777777" w:rsidTr="73E93DCA">
        <w:tc>
          <w:tcPr>
            <w:tcW w:w="9062" w:type="dxa"/>
          </w:tcPr>
          <w:p w14:paraId="322EF2EE" w14:textId="77777777" w:rsidR="00612F1A" w:rsidRPr="00911458" w:rsidRDefault="005702A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Opis przedmiotu zamówienia</w:t>
            </w:r>
          </w:p>
        </w:tc>
      </w:tr>
      <w:tr w:rsidR="000E08AE" w:rsidRPr="00911458" w14:paraId="59321FC7" w14:textId="77777777" w:rsidTr="73E93DCA">
        <w:tc>
          <w:tcPr>
            <w:tcW w:w="9062" w:type="dxa"/>
          </w:tcPr>
          <w:p w14:paraId="4B74C18D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Cel zamówienia (*wymagane)</w:t>
            </w:r>
          </w:p>
        </w:tc>
      </w:tr>
      <w:tr w:rsidR="000E08AE" w:rsidRPr="00911458" w14:paraId="7C31DC2C" w14:textId="77777777" w:rsidTr="73E93DCA">
        <w:tc>
          <w:tcPr>
            <w:tcW w:w="9062" w:type="dxa"/>
          </w:tcPr>
          <w:p w14:paraId="72FA0229" w14:textId="01F3C071" w:rsidR="00612F1A" w:rsidRPr="00423044" w:rsidRDefault="00626E2C" w:rsidP="037472B5"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Wyłonienie firmy do </w:t>
            </w:r>
            <w:r w:rsidR="00301C66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301C66" w:rsidRPr="00301C66">
              <w:rPr>
                <w:rFonts w:asciiTheme="minorHAnsi" w:hAnsiTheme="minorHAnsi" w:cstheme="minorHAnsi"/>
                <w:sz w:val="20"/>
                <w:szCs w:val="20"/>
              </w:rPr>
              <w:t>ykonani</w:t>
            </w:r>
            <w:r w:rsidR="00301C66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301C66" w:rsidRPr="00301C6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2304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423044" w:rsidRPr="00301C6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sług</w:t>
            </w:r>
            <w:r w:rsidR="0042304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423044" w:rsidRPr="00301C6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23044">
              <w:rPr>
                <w:rFonts w:asciiTheme="minorHAnsi" w:hAnsiTheme="minorHAnsi" w:cstheme="minorHAnsi"/>
                <w:sz w:val="20"/>
                <w:szCs w:val="20"/>
              </w:rPr>
              <w:t>sprzedaży, zainstalowania i wdrożenia systemu produkcyjnego wraz z systemem sprzedaży</w:t>
            </w:r>
            <w:r w:rsidR="00423044" w:rsidRPr="00301C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23044" w:rsidRPr="00301C6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zgodnie z opisem przedmiotu zamówienia dla firmy </w:t>
            </w:r>
            <w:r w:rsidR="00423044" w:rsidRPr="0042304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201 studio Agnieszka Siech</w:t>
            </w:r>
            <w:r w:rsidR="00423044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wg szczegółowej specyfikacji i danych technicznych zawartych w treści ogłoszenia.</w:t>
            </w:r>
          </w:p>
        </w:tc>
      </w:tr>
      <w:tr w:rsidR="000E08AE" w:rsidRPr="00911458" w14:paraId="4E9F0AD7" w14:textId="77777777" w:rsidTr="73E93DCA">
        <w:tc>
          <w:tcPr>
            <w:tcW w:w="9062" w:type="dxa"/>
          </w:tcPr>
          <w:p w14:paraId="1FD878CD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Przedmiot zamówienia (*wymagane)</w:t>
            </w:r>
          </w:p>
        </w:tc>
      </w:tr>
      <w:tr w:rsidR="000E08AE" w:rsidRPr="00911458" w14:paraId="32F29641" w14:textId="77777777" w:rsidTr="73E93DCA">
        <w:tc>
          <w:tcPr>
            <w:tcW w:w="9062" w:type="dxa"/>
          </w:tcPr>
          <w:p w14:paraId="5AAACE2A" w14:textId="14767631" w:rsidR="00301C66" w:rsidRDefault="00301C66" w:rsidP="00423044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301C66">
              <w:rPr>
                <w:rFonts w:asciiTheme="minorHAnsi" w:hAnsiTheme="minorHAnsi" w:cstheme="minorHAnsi"/>
                <w:sz w:val="20"/>
                <w:szCs w:val="20"/>
              </w:rPr>
              <w:t xml:space="preserve">Przedmiotem zamówienia jest wykonanie </w:t>
            </w:r>
            <w:r w:rsidR="00423044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423044" w:rsidRPr="00301C66">
              <w:rPr>
                <w:rFonts w:asciiTheme="minorHAnsi" w:hAnsiTheme="minorHAnsi" w:cstheme="minorHAnsi"/>
                <w:sz w:val="20"/>
                <w:szCs w:val="20"/>
              </w:rPr>
              <w:t>ykonani</w:t>
            </w:r>
            <w:r w:rsidR="00423044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423044" w:rsidRPr="00301C6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2304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423044" w:rsidRPr="00301C6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sług</w:t>
            </w:r>
            <w:r w:rsidR="0042304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423044" w:rsidRPr="00301C6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23044">
              <w:rPr>
                <w:rFonts w:asciiTheme="minorHAnsi" w:hAnsiTheme="minorHAnsi" w:cstheme="minorHAnsi"/>
                <w:sz w:val="20"/>
                <w:szCs w:val="20"/>
              </w:rPr>
              <w:t>sprzedaży, zainstalowania i wdrożenia systemu produkcyjnego wraz z systemem sprzedaży</w:t>
            </w:r>
            <w:r w:rsidR="00423044" w:rsidRPr="00301C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23044" w:rsidRPr="00301C6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zgodnie z opisem przedmiotu zamówienia dla firmy </w:t>
            </w:r>
            <w:r w:rsidR="00423044" w:rsidRPr="0042304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201 studio Agnieszka Siech</w:t>
            </w:r>
          </w:p>
          <w:p w14:paraId="7D2D42ED" w14:textId="32A1024F" w:rsidR="00423044" w:rsidRDefault="00423044" w:rsidP="00423044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System produkcyjny</w:t>
            </w:r>
          </w:p>
          <w:p w14:paraId="7F9E3F06" w14:textId="03134821" w:rsidR="00423044" w:rsidRP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423044">
              <w:rPr>
                <w:rFonts w:cstheme="minorHAnsi"/>
                <w:sz w:val="20"/>
                <w:szCs w:val="20"/>
              </w:rPr>
              <w:t xml:space="preserve">Zakupimy i zlecimy montaż systemu urządzeń </w:t>
            </w:r>
            <w:proofErr w:type="spellStart"/>
            <w:r w:rsidRPr="00423044">
              <w:rPr>
                <w:rFonts w:cstheme="minorHAnsi"/>
                <w:sz w:val="20"/>
                <w:szCs w:val="20"/>
              </w:rPr>
              <w:t>kontrolno</w:t>
            </w:r>
            <w:proofErr w:type="spellEnd"/>
            <w:r w:rsidRPr="00423044">
              <w:rPr>
                <w:rFonts w:cstheme="minorHAnsi"/>
                <w:sz w:val="20"/>
                <w:szCs w:val="20"/>
              </w:rPr>
              <w:t xml:space="preserve"> – pomiarowych głównego komponentu linii produkcyjnej do tworzenia własnych wypieków, centralne narzędzie zarządzania recepturami i </w:t>
            </w:r>
            <w:r w:rsidRPr="00423044">
              <w:rPr>
                <w:rFonts w:cstheme="minorHAnsi"/>
                <w:sz w:val="20"/>
                <w:szCs w:val="20"/>
              </w:rPr>
              <w:lastRenderedPageBreak/>
              <w:t xml:space="preserve">kontrolą procesu wypieku, dbającego o stałość receptur, przechowującego bazę danych receptur i wykonującego podstawowe czynności przygotowania do produkcji. Niezbędne rozwiązanie do wprowadzenia stałych receptur w naszej nowej usłudze tworzenia własnych wyrobów. Poszukujemy urządzenia wykonanego z najwyższej jakości materiałów oraz bardzo wysokiej jakości elektroniki dzięki czemu poradzi sobie w bardzo trudnych warunkach panujących w piekarni (wysokie temperatury, duża wilgotność oraz zapylenie). Wymagamy aby urządzenie mogło być stosowane w pracy na wysokim poziomie umożliwiając zaprojektowanie receptur tak aby były wykonywane w częściach na wielu stanowiskach jednocześnie np. ciasto na jednym stanowisku a farsze czy nadzienia na innym. Poszukujemy urządzenia, które potrafi reagować na warunki panujące w piekarni oraz na podstawie zbierania istotnych dla jakości wyrobu, parametrów z surowców i półproduktów w czasie rzeczywistym podczas produkcji modyfikować recepturę tak aby wyrób był idealny. Urządzenie to musi spełniać wszystkie wymogi krajowe i unijne wg rozporządzenia 1169/2011 dotyczącego przekazywania konsumentom informacji na temat żywności oraz automatycznie przeliczać wartości odżywcze i energetyczne.                                                    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</w:t>
            </w:r>
            <w:r w:rsidRPr="00423044">
              <w:rPr>
                <w:rFonts w:cstheme="minorHAnsi"/>
                <w:sz w:val="20"/>
                <w:szCs w:val="20"/>
              </w:rPr>
              <w:t xml:space="preserve">Wymagania:                                                                                                                                                                          - Rozbudowany edytor inteligentnych etykiet wykorzystujących zmienne, które będą pobierane bezpośrednio z produkcji. System powinien pozwalać na znaczne oszczędności czasu w zakresie utrzymywania prawidłowych i zawsze aktualnych etykiet w dowolnym formacie oraz zgodnych z rozporządzeniem (UE) Nr 1169/2011.                                                                                                                                                 - Podgląd etykiet umożliwiający weryfikację poprawności etykiety. Etykiety powinny pobierać dane bezpośrednio z receptury i produkcji oraz zawierać wartości odżywcze i energetyczne, alergeny, udział procentowy, kolejność malejącą, składnik złożone, automatyczne nadawanie daty przydatności do spożycia oraz numer partii.                                                                                                                                                                   - Musi zawierać matrycę wartości odżywczych zintegrowaną  z  bazą Instytutu Żywienia i Żywności w Warszawie.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  <w:r w:rsidRPr="00423044">
              <w:rPr>
                <w:rFonts w:cstheme="minorHAnsi"/>
                <w:sz w:val="20"/>
                <w:szCs w:val="20"/>
              </w:rPr>
              <w:t xml:space="preserve">Potrzebujemy systemu zaprojektowanego dla małej rodzinnej rzemieślniczej piekarni z możliwością do /wprowadzania receptur oraz wydawania konkretnych poleceń dla pracownika.                                                                    </w:t>
            </w:r>
          </w:p>
          <w:p w14:paraId="74E4B380" w14:textId="77777777" w:rsidR="00423044" w:rsidRP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423044">
              <w:rPr>
                <w:rFonts w:cstheme="minorHAnsi"/>
                <w:sz w:val="20"/>
                <w:szCs w:val="20"/>
              </w:rPr>
              <w:t>System powinien obsługiwać pełny zakres dokumentów magazynowych, zleceń produkcyjnych oraz dać możliwość zaprojektowania etykiet, które są zgodne z wytycznymi rozporządzenia Parlamentu Europejskiego i Rady (UE) Nr 1169/2011 co do nowych zasad znakowania w tym wartości odżywczych i energetycznych spełniając tym samym stawiane przed Rzemieślnikami od 13 grudnia 2014 roku wymagania. Etykiety powinny być drukowane bezpośrednio na drukarce umieszczonej na produkcji wprost z urządzenia oraz przeliczane do każdego produkowanego wyrobu co do wartości odżywczych i energetycznych na podstawie bieżących wyników z odważania surowców co da nam gwarancję ciągle aktualnych danych na etykietach. System powinien umożliwiać pełną kontrolę zakładu oraz gwarantować utrzymanie powtarzalności produkcji ,pełną minimalizację strat produkcyjnych i wzrost rentowności produkcji jednocześnie spełniając wszystkie wymogi związane z recepturami oraz ich ewidencjonowaniem i znakowaniem wyrobów.</w:t>
            </w:r>
            <w:r w:rsidRPr="00423044">
              <w:rPr>
                <w:rFonts w:cstheme="minorHAnsi"/>
                <w:sz w:val="20"/>
                <w:szCs w:val="20"/>
              </w:rPr>
              <w:tab/>
            </w:r>
          </w:p>
          <w:p w14:paraId="04C72C1E" w14:textId="77777777" w:rsidR="00423044" w:rsidRP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423044">
              <w:rPr>
                <w:rFonts w:cstheme="minorHAnsi"/>
                <w:sz w:val="20"/>
                <w:szCs w:val="20"/>
              </w:rPr>
              <w:t xml:space="preserve">Wymagania co do funkcji programu:                                                                                                                                                             - PRODUKCJA: baza produktów i półproduktów, optymalizacja wytwarzania półproduktów do zlecenia produkcyjnego, obsługa zadań informacyjnych w recepturach, kalkulacja kosztów produkcji wyrobów, obsługa ubytków, obliczanie wydajności receptury, obsługa receptur wieloetapowych, możliwość parametryzacji technologicznej i funkcyjnej składników indywidualnie dla każdej receptury, ustalanie kolejności dozowania składników indywidulanie dla każdej receptury, archiwizacja receptur, rozliczenie produkcji, ewidencja wyrobów gotowych, śledzenie produkcji w czasie rzeczywistym, tworzenie zleceń produkcyjnych na każde stanowisko, planowanie produkcji, przygotowanie zestawienia materiałowego, obsługa otwartych zleceń produkcyjnych, drukowanie etykiet zgodnie z rozporządzeniem 1169/2011, tworzenie receptur i procesów za pomocą diagramu, obsługa produkcji równoległej na wielu stanowiskach.                                                                                                                              – MAGAZYN: tworzenie kartotek asortymentowych, definiowanie tolerancji odważania dla każdego surowca, definiowanie parametrów technologicznych, przyjęcia zewnętrzne na magazyn, rozchody wewnętrzne z magazynu, wydania zewnętrzne z magazynu, przesunięcia magazynowe, </w:t>
            </w:r>
            <w:r w:rsidRPr="00423044">
              <w:rPr>
                <w:rFonts w:cstheme="minorHAnsi"/>
                <w:sz w:val="20"/>
                <w:szCs w:val="20"/>
              </w:rPr>
              <w:lastRenderedPageBreak/>
              <w:t xml:space="preserve">inwentaryzacja, podgląd zasobów w czasie rzeczywistym                                                                                                                                                                                          - FUNKCJE DODATKOWE: wysyłanie wiadomości do pracowników, możliwość wysyłania zdjęć, możliwość odpisania na wiadomość z poziomu produkcji, tworzenie katalogu produktów, możliwość przechowywania dokumentów w postaci elektronicznej, tworzenie raportów finansowych, produkcji, cen zakupu surowców, zużycia surowców oraz partii produkcyjnej. </w:t>
            </w:r>
          </w:p>
          <w:p w14:paraId="67F41CB0" w14:textId="77777777" w:rsid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423044">
              <w:rPr>
                <w:rFonts w:cstheme="minorHAnsi"/>
                <w:sz w:val="20"/>
                <w:szCs w:val="20"/>
              </w:rPr>
              <w:t xml:space="preserve">System powinien posiadać dostęp przez </w:t>
            </w:r>
            <w:proofErr w:type="spellStart"/>
            <w:r w:rsidRPr="00423044">
              <w:rPr>
                <w:rFonts w:cstheme="minorHAnsi"/>
                <w:sz w:val="20"/>
                <w:szCs w:val="20"/>
              </w:rPr>
              <w:t>internet</w:t>
            </w:r>
            <w:proofErr w:type="spellEnd"/>
            <w:r w:rsidRPr="00423044">
              <w:rPr>
                <w:rFonts w:cstheme="minorHAnsi"/>
                <w:sz w:val="20"/>
                <w:szCs w:val="20"/>
              </w:rPr>
              <w:t xml:space="preserve"> oraz możliwość instalacji systemu w chmurze.</w:t>
            </w:r>
          </w:p>
          <w:p w14:paraId="788035E4" w14:textId="6CF54DC9" w:rsidR="0055481F" w:rsidRPr="00423044" w:rsidRDefault="0055481F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8D4A87">
              <w:rPr>
                <w:rFonts w:cstheme="minorHAnsi"/>
                <w:sz w:val="20"/>
                <w:szCs w:val="20"/>
              </w:rPr>
              <w:t>Dostawca jest zobowiązany do przeprowadzenia szkolenia z zakresu obsługi i zasad działania systemu.</w:t>
            </w:r>
          </w:p>
          <w:p w14:paraId="1AFD8912" w14:textId="77777777" w:rsidR="00423044" w:rsidRP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</w:p>
          <w:p w14:paraId="0B80380E" w14:textId="77777777" w:rsidR="00423044" w:rsidRP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423044">
              <w:rPr>
                <w:rFonts w:cstheme="minorHAnsi"/>
                <w:sz w:val="20"/>
                <w:szCs w:val="20"/>
              </w:rPr>
              <w:t>SPECYFIKACJA TECHNICZNA</w:t>
            </w:r>
          </w:p>
          <w:p w14:paraId="50F3339F" w14:textId="77777777" w:rsidR="00423044" w:rsidRP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423044">
              <w:rPr>
                <w:rFonts w:cstheme="minorHAnsi"/>
                <w:sz w:val="20"/>
                <w:szCs w:val="20"/>
              </w:rPr>
              <w:t xml:space="preserve">Ekran: 15,6“ dotykowy, pyłoszczelny </w:t>
            </w:r>
          </w:p>
          <w:p w14:paraId="1D103FFE" w14:textId="77777777" w:rsidR="00423044" w:rsidRP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423044">
              <w:rPr>
                <w:rFonts w:cstheme="minorHAnsi"/>
                <w:sz w:val="20"/>
                <w:szCs w:val="20"/>
              </w:rPr>
              <w:t xml:space="preserve">wodoszczelny IP55 </w:t>
            </w:r>
          </w:p>
          <w:p w14:paraId="1373B5F6" w14:textId="77777777" w:rsidR="00423044" w:rsidRP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423044">
              <w:rPr>
                <w:rFonts w:cstheme="minorHAnsi"/>
                <w:sz w:val="20"/>
                <w:szCs w:val="20"/>
              </w:rPr>
              <w:t xml:space="preserve">Komunikacja bezprzewodowa: </w:t>
            </w:r>
          </w:p>
          <w:p w14:paraId="59186B2B" w14:textId="77777777" w:rsidR="00423044" w:rsidRP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proofErr w:type="spellStart"/>
            <w:r w:rsidRPr="00423044">
              <w:rPr>
                <w:rFonts w:cstheme="minorHAnsi"/>
                <w:sz w:val="20"/>
                <w:szCs w:val="20"/>
              </w:rPr>
              <w:t>WiFi</w:t>
            </w:r>
            <w:proofErr w:type="spellEnd"/>
            <w:r w:rsidRPr="00423044">
              <w:rPr>
                <w:rFonts w:cstheme="minorHAnsi"/>
                <w:sz w:val="20"/>
                <w:szCs w:val="20"/>
              </w:rPr>
              <w:t xml:space="preserve"> 802.11 a/b/g/n/</w:t>
            </w:r>
            <w:proofErr w:type="spellStart"/>
            <w:r w:rsidRPr="00423044">
              <w:rPr>
                <w:rFonts w:cstheme="minorHAnsi"/>
                <w:sz w:val="20"/>
                <w:szCs w:val="20"/>
              </w:rPr>
              <w:t>ac</w:t>
            </w:r>
            <w:proofErr w:type="spellEnd"/>
            <w:r w:rsidRPr="00423044">
              <w:rPr>
                <w:rFonts w:cstheme="minorHAnsi"/>
                <w:sz w:val="20"/>
                <w:szCs w:val="20"/>
              </w:rPr>
              <w:t xml:space="preserve"> ,Bluetooth 5.0 </w:t>
            </w:r>
          </w:p>
          <w:p w14:paraId="18D4316E" w14:textId="77777777" w:rsidR="00423044" w:rsidRP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423044">
              <w:rPr>
                <w:rFonts w:cstheme="minorHAnsi"/>
                <w:sz w:val="20"/>
                <w:szCs w:val="20"/>
              </w:rPr>
              <w:t xml:space="preserve">Komunikacja przewodowa: </w:t>
            </w:r>
          </w:p>
          <w:p w14:paraId="1F791684" w14:textId="77777777" w:rsidR="00423044" w:rsidRP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423044">
              <w:rPr>
                <w:rFonts w:cstheme="minorHAnsi"/>
                <w:sz w:val="20"/>
                <w:szCs w:val="20"/>
              </w:rPr>
              <w:t xml:space="preserve">Intel Gigabit LAN </w:t>
            </w:r>
          </w:p>
          <w:p w14:paraId="0361795C" w14:textId="77777777" w:rsidR="00423044" w:rsidRP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423044">
              <w:rPr>
                <w:rFonts w:cstheme="minorHAnsi"/>
                <w:sz w:val="20"/>
                <w:szCs w:val="20"/>
              </w:rPr>
              <w:t xml:space="preserve">Wymiary [mm]: 410 x 265 x 80 </w:t>
            </w:r>
          </w:p>
          <w:p w14:paraId="4D7962C3" w14:textId="77777777" w:rsidR="00423044" w:rsidRP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423044">
              <w:rPr>
                <w:rFonts w:cstheme="minorHAnsi"/>
                <w:sz w:val="20"/>
                <w:szCs w:val="20"/>
              </w:rPr>
              <w:t xml:space="preserve">Masa [kg]: 27 </w:t>
            </w:r>
          </w:p>
          <w:p w14:paraId="44CEB05A" w14:textId="77777777" w:rsidR="00423044" w:rsidRP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423044">
              <w:rPr>
                <w:rFonts w:cstheme="minorHAnsi"/>
                <w:sz w:val="20"/>
                <w:szCs w:val="20"/>
              </w:rPr>
              <w:t xml:space="preserve">Wykonanie: Stal nierdzewna </w:t>
            </w:r>
          </w:p>
          <w:p w14:paraId="48503A8C" w14:textId="77777777" w:rsidR="00423044" w:rsidRP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423044">
              <w:rPr>
                <w:rFonts w:cstheme="minorHAnsi"/>
                <w:sz w:val="20"/>
                <w:szCs w:val="20"/>
              </w:rPr>
              <w:t xml:space="preserve">Gwarancja [miesiące]: 24 </w:t>
            </w:r>
          </w:p>
          <w:p w14:paraId="48E2DC22" w14:textId="77777777" w:rsidR="00423044" w:rsidRP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423044">
              <w:rPr>
                <w:rFonts w:cstheme="minorHAnsi"/>
                <w:sz w:val="20"/>
                <w:szCs w:val="20"/>
              </w:rPr>
              <w:t>WAGA</w:t>
            </w:r>
          </w:p>
          <w:p w14:paraId="4223E4EF" w14:textId="77777777" w:rsidR="00423044" w:rsidRP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423044">
              <w:rPr>
                <w:rFonts w:cstheme="minorHAnsi"/>
                <w:sz w:val="20"/>
                <w:szCs w:val="20"/>
              </w:rPr>
              <w:t xml:space="preserve">Zakres ważenia [kg]: 0 - 50 </w:t>
            </w:r>
          </w:p>
          <w:p w14:paraId="761283D5" w14:textId="77777777" w:rsidR="00423044" w:rsidRP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423044">
              <w:rPr>
                <w:rFonts w:cstheme="minorHAnsi"/>
                <w:sz w:val="20"/>
                <w:szCs w:val="20"/>
              </w:rPr>
              <w:t xml:space="preserve">Dokładność [g]: 5, 1 </w:t>
            </w:r>
          </w:p>
          <w:p w14:paraId="3F586882" w14:textId="77777777" w:rsidR="00423044" w:rsidRP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423044">
              <w:rPr>
                <w:rFonts w:cstheme="minorHAnsi"/>
                <w:sz w:val="20"/>
                <w:szCs w:val="20"/>
              </w:rPr>
              <w:t xml:space="preserve">Wymiary [cm]: 35x 25 x 10 </w:t>
            </w:r>
          </w:p>
          <w:p w14:paraId="3DAE0CE2" w14:textId="77777777" w:rsidR="00423044" w:rsidRP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423044">
              <w:rPr>
                <w:rFonts w:cstheme="minorHAnsi"/>
                <w:sz w:val="20"/>
                <w:szCs w:val="20"/>
              </w:rPr>
              <w:t xml:space="preserve">Powierzchnia robocza [cm]: 35x 25 </w:t>
            </w:r>
          </w:p>
          <w:p w14:paraId="593102C8" w14:textId="77777777" w:rsidR="00423044" w:rsidRP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423044">
              <w:rPr>
                <w:rFonts w:cstheme="minorHAnsi"/>
                <w:sz w:val="20"/>
                <w:szCs w:val="20"/>
              </w:rPr>
              <w:t xml:space="preserve">Masa [kg]: 12 </w:t>
            </w:r>
          </w:p>
          <w:p w14:paraId="484493D7" w14:textId="77777777" w:rsidR="00423044" w:rsidRP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423044">
              <w:rPr>
                <w:rFonts w:cstheme="minorHAnsi"/>
                <w:sz w:val="20"/>
                <w:szCs w:val="20"/>
              </w:rPr>
              <w:t xml:space="preserve">Wykonanie: Stal nierdzewna </w:t>
            </w:r>
          </w:p>
          <w:p w14:paraId="09E86923" w14:textId="77777777" w:rsid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423044">
              <w:rPr>
                <w:rFonts w:cstheme="minorHAnsi"/>
                <w:sz w:val="20"/>
                <w:szCs w:val="20"/>
              </w:rPr>
              <w:t>Gwarancja [miesiące]: 24</w:t>
            </w:r>
          </w:p>
          <w:p w14:paraId="1EAA2071" w14:textId="13A14EFC" w:rsidR="001745EA" w:rsidRDefault="001745EA" w:rsidP="001745EA">
            <w:pPr>
              <w:pStyle w:val="Akapitzlist"/>
              <w:numPr>
                <w:ilvl w:val="0"/>
                <w:numId w:val="30"/>
              </w:numPr>
              <w:rPr>
                <w:rFonts w:cstheme="minorHAnsi"/>
                <w:sz w:val="20"/>
                <w:szCs w:val="20"/>
              </w:rPr>
            </w:pPr>
            <w:r w:rsidRPr="001745EA">
              <w:rPr>
                <w:rFonts w:cstheme="minorHAnsi"/>
                <w:sz w:val="20"/>
                <w:szCs w:val="20"/>
              </w:rPr>
              <w:t>System</w:t>
            </w:r>
            <w:r>
              <w:rPr>
                <w:rFonts w:cstheme="minorHAnsi"/>
                <w:sz w:val="20"/>
                <w:szCs w:val="20"/>
              </w:rPr>
              <w:t xml:space="preserve"> sprzedażowy</w:t>
            </w:r>
          </w:p>
          <w:p w14:paraId="5D8772E6" w14:textId="48F4F793" w:rsidR="001745EA" w:rsidRPr="001745EA" w:rsidRDefault="001745EA" w:rsidP="001745EA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1745EA">
              <w:rPr>
                <w:rFonts w:cstheme="minorHAnsi"/>
                <w:sz w:val="20"/>
                <w:szCs w:val="20"/>
              </w:rPr>
              <w:t xml:space="preserve">Dostawa, instalacja i uruchomienie systemu </w:t>
            </w:r>
            <w:r w:rsidR="005C0A37">
              <w:rPr>
                <w:rFonts w:cstheme="minorHAnsi"/>
                <w:sz w:val="20"/>
                <w:szCs w:val="20"/>
              </w:rPr>
              <w:t>sprzedaży</w:t>
            </w:r>
            <w:r w:rsidRPr="001745EA">
              <w:rPr>
                <w:rFonts w:cstheme="minorHAnsi"/>
                <w:sz w:val="20"/>
                <w:szCs w:val="20"/>
              </w:rPr>
              <w:t xml:space="preserve"> z możliwością mobilnego wykorzystania (smartfon lub tablet) wraz z niezbędnym oprogramowaniem i kompatybilnym osprzętem peryferyjnym. System musi wspierać sprzedaż detaliczną, zarządzanie zapasami, płatności, analizę sprzedaży, obsługę pracowników i CRM, a także umożliwiać zarządzanie wieloma lokalizacjami</w:t>
            </w:r>
            <w:r w:rsidR="005C0A37">
              <w:rPr>
                <w:rFonts w:cstheme="minorHAnsi"/>
                <w:sz w:val="20"/>
                <w:szCs w:val="20"/>
              </w:rPr>
              <w:t xml:space="preserve"> oraz być kompatybilny z systemem produkcyjnym.</w:t>
            </w:r>
          </w:p>
          <w:p w14:paraId="010AFE61" w14:textId="6875DDD0" w:rsidR="001745EA" w:rsidRPr="001745EA" w:rsidRDefault="001745EA" w:rsidP="001745EA">
            <w:pPr>
              <w:pStyle w:val="Akapitzlist"/>
              <w:rPr>
                <w:rFonts w:cstheme="minorHAnsi"/>
                <w:sz w:val="20"/>
                <w:szCs w:val="20"/>
              </w:rPr>
            </w:pPr>
            <w:r w:rsidRPr="001745EA">
              <w:rPr>
                <w:rFonts w:cstheme="minorHAnsi"/>
                <w:b/>
                <w:bCs/>
                <w:sz w:val="20"/>
                <w:szCs w:val="20"/>
              </w:rPr>
              <w:t>Wymagania funkcjonalne systemu:</w:t>
            </w:r>
          </w:p>
          <w:p w14:paraId="1DCD8CE8" w14:textId="19A58CF9" w:rsidR="001745EA" w:rsidRPr="001745EA" w:rsidRDefault="001745EA" w:rsidP="001745EA">
            <w:pPr>
              <w:pStyle w:val="Akapitzlist"/>
              <w:rPr>
                <w:rFonts w:cstheme="minorHAnsi"/>
                <w:b/>
                <w:bCs/>
                <w:sz w:val="20"/>
                <w:szCs w:val="20"/>
              </w:rPr>
            </w:pPr>
            <w:r w:rsidRPr="001745EA">
              <w:rPr>
                <w:rFonts w:cstheme="minorHAnsi"/>
                <w:b/>
                <w:bCs/>
                <w:sz w:val="20"/>
                <w:szCs w:val="20"/>
              </w:rPr>
              <w:t xml:space="preserve">1. Mobilny terminal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sprzedażowy</w:t>
            </w:r>
            <w:r w:rsidRPr="001745EA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71A36690" w14:textId="37726D84" w:rsidR="001745EA" w:rsidRPr="001745EA" w:rsidRDefault="001745EA" w:rsidP="001745EA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1745EA">
              <w:rPr>
                <w:rFonts w:cstheme="minorHAnsi"/>
                <w:sz w:val="20"/>
                <w:szCs w:val="20"/>
              </w:rPr>
              <w:t xml:space="preserve">Obsługa sprzedaży ze </w:t>
            </w:r>
            <w:proofErr w:type="spellStart"/>
            <w:r w:rsidRPr="001745EA">
              <w:rPr>
                <w:rFonts w:cstheme="minorHAnsi"/>
                <w:sz w:val="20"/>
                <w:szCs w:val="20"/>
              </w:rPr>
              <w:t>smartfona</w:t>
            </w:r>
            <w:proofErr w:type="spellEnd"/>
            <w:r w:rsidRPr="001745EA">
              <w:rPr>
                <w:rFonts w:cstheme="minorHAnsi"/>
                <w:sz w:val="20"/>
                <w:szCs w:val="20"/>
              </w:rPr>
              <w:t xml:space="preserve"> lub tabletu (Android/iOS),</w:t>
            </w:r>
          </w:p>
          <w:p w14:paraId="24A29631" w14:textId="2236E6B3" w:rsidR="001745EA" w:rsidRPr="001745EA" w:rsidRDefault="001745EA" w:rsidP="001745EA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1745EA">
              <w:rPr>
                <w:rFonts w:cstheme="minorHAnsi"/>
                <w:sz w:val="20"/>
                <w:szCs w:val="20"/>
              </w:rPr>
              <w:t>Wydruk paragonów lub wysyłka elektroniczna,</w:t>
            </w:r>
          </w:p>
          <w:p w14:paraId="0C689904" w14:textId="10326BC8" w:rsidR="001745EA" w:rsidRPr="001745EA" w:rsidRDefault="001745EA" w:rsidP="001745EA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1745EA">
              <w:rPr>
                <w:rFonts w:cstheme="minorHAnsi"/>
                <w:sz w:val="20"/>
                <w:szCs w:val="20"/>
              </w:rPr>
              <w:t>Obsługa rabatów i zwrotów,</w:t>
            </w:r>
          </w:p>
          <w:p w14:paraId="23C2DF4F" w14:textId="16F40EE7" w:rsidR="001745EA" w:rsidRPr="001745EA" w:rsidRDefault="001745EA" w:rsidP="001745EA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1745EA">
              <w:rPr>
                <w:rFonts w:cstheme="minorHAnsi"/>
                <w:sz w:val="20"/>
                <w:szCs w:val="20"/>
              </w:rPr>
              <w:t xml:space="preserve">Możliwość pracy offline z automatyczną synchronizacją po połączeniu z </w:t>
            </w:r>
            <w:proofErr w:type="spellStart"/>
            <w:r w:rsidRPr="001745EA">
              <w:rPr>
                <w:rFonts w:cstheme="minorHAnsi"/>
                <w:sz w:val="20"/>
                <w:szCs w:val="20"/>
              </w:rPr>
              <w:t>internetem</w:t>
            </w:r>
            <w:proofErr w:type="spellEnd"/>
            <w:r w:rsidRPr="001745EA">
              <w:rPr>
                <w:rFonts w:cstheme="minorHAnsi"/>
                <w:sz w:val="20"/>
                <w:szCs w:val="20"/>
              </w:rPr>
              <w:t>,</w:t>
            </w:r>
          </w:p>
          <w:p w14:paraId="05FD9DAA" w14:textId="28F0CC3A" w:rsidR="001745EA" w:rsidRPr="001745EA" w:rsidRDefault="001745EA" w:rsidP="001745EA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1745EA">
              <w:rPr>
                <w:rFonts w:cstheme="minorHAnsi"/>
                <w:sz w:val="20"/>
                <w:szCs w:val="20"/>
              </w:rPr>
              <w:t>Kompatybilność z drukarką paragonową, skanerem kodów kreskowych i szufladą na gotówkę,</w:t>
            </w:r>
          </w:p>
          <w:p w14:paraId="6D962C91" w14:textId="242488D9" w:rsidR="001745EA" w:rsidRPr="001745EA" w:rsidRDefault="005C0A37" w:rsidP="005C0A37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745EA" w:rsidRPr="001745EA">
              <w:rPr>
                <w:rFonts w:cstheme="minorHAnsi"/>
                <w:sz w:val="20"/>
                <w:szCs w:val="20"/>
              </w:rPr>
              <w:t xml:space="preserve">Integracja z aplikacją typu Wyświetlacz Klienta (np. </w:t>
            </w:r>
            <w:proofErr w:type="spellStart"/>
            <w:r w:rsidR="001745EA" w:rsidRPr="001745EA">
              <w:rPr>
                <w:rFonts w:cstheme="minorHAnsi"/>
                <w:sz w:val="20"/>
                <w:szCs w:val="20"/>
              </w:rPr>
              <w:t>Loyverse</w:t>
            </w:r>
            <w:proofErr w:type="spellEnd"/>
            <w:r w:rsidR="001745EA" w:rsidRPr="001745EA">
              <w:rPr>
                <w:rFonts w:cstheme="minorHAnsi"/>
                <w:sz w:val="20"/>
                <w:szCs w:val="20"/>
              </w:rPr>
              <w:t xml:space="preserve"> POS).</w:t>
            </w:r>
          </w:p>
          <w:p w14:paraId="35389E27" w14:textId="77777777" w:rsidR="001745EA" w:rsidRPr="001745EA" w:rsidRDefault="001745EA" w:rsidP="001745EA">
            <w:pPr>
              <w:pStyle w:val="Akapitzlist"/>
              <w:rPr>
                <w:rFonts w:cstheme="minorHAnsi"/>
                <w:b/>
                <w:bCs/>
                <w:sz w:val="20"/>
                <w:szCs w:val="20"/>
              </w:rPr>
            </w:pPr>
            <w:r w:rsidRPr="001745EA">
              <w:rPr>
                <w:rFonts w:cstheme="minorHAnsi"/>
                <w:b/>
                <w:bCs/>
                <w:sz w:val="20"/>
                <w:szCs w:val="20"/>
              </w:rPr>
              <w:t>2. Płatności:</w:t>
            </w:r>
          </w:p>
          <w:p w14:paraId="58181229" w14:textId="04E3A63C" w:rsidR="001745EA" w:rsidRPr="001745EA" w:rsidRDefault="005C0A37" w:rsidP="005C0A37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745EA" w:rsidRPr="001745EA">
              <w:rPr>
                <w:rFonts w:cstheme="minorHAnsi"/>
                <w:sz w:val="20"/>
                <w:szCs w:val="20"/>
              </w:rPr>
              <w:t>Integracja z co najmniej jednym dostawcą płatności elektronicznych (z listy dostępnej w ponad 30 krajach),</w:t>
            </w:r>
          </w:p>
          <w:p w14:paraId="2E7DA07D" w14:textId="6A67CAAC" w:rsidR="001745EA" w:rsidRPr="001745EA" w:rsidRDefault="005C0A37" w:rsidP="005C0A37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745EA" w:rsidRPr="001745EA">
              <w:rPr>
                <w:rFonts w:cstheme="minorHAnsi"/>
                <w:sz w:val="20"/>
                <w:szCs w:val="20"/>
              </w:rPr>
              <w:t>Możliwość korzystania z płatności niezintegrowanych,</w:t>
            </w:r>
          </w:p>
          <w:p w14:paraId="24829CF9" w14:textId="17CB6172" w:rsidR="001745EA" w:rsidRPr="001745EA" w:rsidRDefault="005C0A37" w:rsidP="005C0A37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745EA" w:rsidRPr="001745EA">
              <w:rPr>
                <w:rFonts w:cstheme="minorHAnsi"/>
                <w:sz w:val="20"/>
                <w:szCs w:val="20"/>
              </w:rPr>
              <w:t>Akceptacja różnych form płatności: karta, gotówka, BLIK, portfele elektroniczne.</w:t>
            </w:r>
          </w:p>
          <w:p w14:paraId="41CCD3D3" w14:textId="77777777" w:rsidR="001745EA" w:rsidRPr="001745EA" w:rsidRDefault="001745EA" w:rsidP="001745EA">
            <w:pPr>
              <w:pStyle w:val="Akapitzlist"/>
              <w:rPr>
                <w:rFonts w:cstheme="minorHAnsi"/>
                <w:b/>
                <w:bCs/>
                <w:sz w:val="20"/>
                <w:szCs w:val="20"/>
              </w:rPr>
            </w:pPr>
            <w:r w:rsidRPr="001745EA">
              <w:rPr>
                <w:rFonts w:cstheme="minorHAnsi"/>
                <w:b/>
                <w:bCs/>
                <w:sz w:val="20"/>
                <w:szCs w:val="20"/>
              </w:rPr>
              <w:t>3. Zarządzanie zapasami:</w:t>
            </w:r>
          </w:p>
          <w:p w14:paraId="69E7178C" w14:textId="156A0897" w:rsidR="001745EA" w:rsidRPr="001745EA" w:rsidRDefault="005C0A37" w:rsidP="005C0A37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745EA" w:rsidRPr="001745EA">
              <w:rPr>
                <w:rFonts w:cstheme="minorHAnsi"/>
                <w:sz w:val="20"/>
                <w:szCs w:val="20"/>
              </w:rPr>
              <w:t>Monitoring stanów magazynowych w czasie rzeczywistym,</w:t>
            </w:r>
          </w:p>
          <w:p w14:paraId="617F4427" w14:textId="7C48C786" w:rsidR="001745EA" w:rsidRPr="001745EA" w:rsidRDefault="005C0A37" w:rsidP="005C0A37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745EA" w:rsidRPr="001745EA">
              <w:rPr>
                <w:rFonts w:cstheme="minorHAnsi"/>
                <w:sz w:val="20"/>
                <w:szCs w:val="20"/>
              </w:rPr>
              <w:t>Automatyczne alerty o niskim stanie zapasów,</w:t>
            </w:r>
          </w:p>
          <w:p w14:paraId="6A667464" w14:textId="2873B043" w:rsidR="001745EA" w:rsidRPr="001745EA" w:rsidRDefault="005C0A37" w:rsidP="005C0A37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745EA" w:rsidRPr="001745EA">
              <w:rPr>
                <w:rFonts w:cstheme="minorHAnsi"/>
                <w:sz w:val="20"/>
                <w:szCs w:val="20"/>
              </w:rPr>
              <w:t>Możliwość generowania i przesyłania zamówień do dostawców,</w:t>
            </w:r>
          </w:p>
          <w:p w14:paraId="778C1391" w14:textId="542158F6" w:rsidR="001745EA" w:rsidRPr="001745EA" w:rsidRDefault="005C0A37" w:rsidP="005C0A37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745EA" w:rsidRPr="001745EA">
              <w:rPr>
                <w:rFonts w:cstheme="minorHAnsi"/>
                <w:sz w:val="20"/>
                <w:szCs w:val="20"/>
              </w:rPr>
              <w:t>Przenoszenie zapasów między lokalizacjami,</w:t>
            </w:r>
          </w:p>
          <w:p w14:paraId="53D78973" w14:textId="305AA29A" w:rsidR="001745EA" w:rsidRPr="001745EA" w:rsidRDefault="005C0A37" w:rsidP="005C0A37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- </w:t>
            </w:r>
            <w:r w:rsidR="001745EA" w:rsidRPr="001745EA">
              <w:rPr>
                <w:rFonts w:cstheme="minorHAnsi"/>
                <w:sz w:val="20"/>
                <w:szCs w:val="20"/>
              </w:rPr>
              <w:t>Drukowanie etykiet z kodami kreskowymi.</w:t>
            </w:r>
          </w:p>
          <w:p w14:paraId="0EC0F0A6" w14:textId="77777777" w:rsidR="001745EA" w:rsidRPr="001745EA" w:rsidRDefault="001745EA" w:rsidP="001745EA">
            <w:pPr>
              <w:pStyle w:val="Akapitzlist"/>
              <w:rPr>
                <w:rFonts w:cstheme="minorHAnsi"/>
                <w:b/>
                <w:bCs/>
                <w:sz w:val="20"/>
                <w:szCs w:val="20"/>
              </w:rPr>
            </w:pPr>
            <w:r w:rsidRPr="001745EA">
              <w:rPr>
                <w:rFonts w:cstheme="minorHAnsi"/>
                <w:b/>
                <w:bCs/>
                <w:sz w:val="20"/>
                <w:szCs w:val="20"/>
              </w:rPr>
              <w:t>4. Analiza sprzedaży:</w:t>
            </w:r>
          </w:p>
          <w:p w14:paraId="1ADCCB0D" w14:textId="08605BC5" w:rsidR="001745EA" w:rsidRPr="001745EA" w:rsidRDefault="005C0A37" w:rsidP="005C0A37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745EA" w:rsidRPr="001745EA">
              <w:rPr>
                <w:rFonts w:cstheme="minorHAnsi"/>
                <w:sz w:val="20"/>
                <w:szCs w:val="20"/>
              </w:rPr>
              <w:t>Dostęp do raportów sprzedaży z urządzeń mobilnych i komputerów,</w:t>
            </w:r>
          </w:p>
          <w:p w14:paraId="236674C9" w14:textId="578F783D" w:rsidR="001745EA" w:rsidRPr="001745EA" w:rsidRDefault="005C0A37" w:rsidP="005C0A37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745EA" w:rsidRPr="001745EA">
              <w:rPr>
                <w:rFonts w:cstheme="minorHAnsi"/>
                <w:sz w:val="20"/>
                <w:szCs w:val="20"/>
              </w:rPr>
              <w:t>Raporty przychodów, marż, średniej sprzedaży, najlepiej sprzedających się produktów,</w:t>
            </w:r>
          </w:p>
          <w:p w14:paraId="2C9B0C4D" w14:textId="6B45B549" w:rsidR="001745EA" w:rsidRPr="001745EA" w:rsidRDefault="005C0A37" w:rsidP="005C0A37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745EA" w:rsidRPr="001745EA">
              <w:rPr>
                <w:rFonts w:cstheme="minorHAnsi"/>
                <w:sz w:val="20"/>
                <w:szCs w:val="20"/>
              </w:rPr>
              <w:t>Eksport danych do arkuszy kalkulacyjnych,</w:t>
            </w:r>
          </w:p>
          <w:p w14:paraId="5333B22D" w14:textId="3C44130A" w:rsidR="001745EA" w:rsidRPr="001745EA" w:rsidRDefault="005C0A37" w:rsidP="005C0A37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745EA" w:rsidRPr="001745EA">
              <w:rPr>
                <w:rFonts w:cstheme="minorHAnsi"/>
                <w:sz w:val="20"/>
                <w:szCs w:val="20"/>
              </w:rPr>
              <w:t>Podgląd pełnej historii sprzedaży.</w:t>
            </w:r>
          </w:p>
          <w:p w14:paraId="014737C7" w14:textId="77777777" w:rsidR="001745EA" w:rsidRPr="001745EA" w:rsidRDefault="001745EA" w:rsidP="001745EA">
            <w:pPr>
              <w:pStyle w:val="Akapitzlist"/>
              <w:rPr>
                <w:rFonts w:cstheme="minorHAnsi"/>
                <w:b/>
                <w:bCs/>
                <w:sz w:val="20"/>
                <w:szCs w:val="20"/>
              </w:rPr>
            </w:pPr>
            <w:r w:rsidRPr="001745EA">
              <w:rPr>
                <w:rFonts w:cstheme="minorHAnsi"/>
                <w:b/>
                <w:bCs/>
                <w:sz w:val="20"/>
                <w:szCs w:val="20"/>
              </w:rPr>
              <w:t>5. Zarządzanie personelem:</w:t>
            </w:r>
          </w:p>
          <w:p w14:paraId="24336F16" w14:textId="51896DAE" w:rsidR="001745EA" w:rsidRPr="001745EA" w:rsidRDefault="005C0A37" w:rsidP="005C0A37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745EA" w:rsidRPr="001745EA">
              <w:rPr>
                <w:rFonts w:cstheme="minorHAnsi"/>
                <w:sz w:val="20"/>
                <w:szCs w:val="20"/>
              </w:rPr>
              <w:t>Rejestrowanie czasu pracy (start/stop),</w:t>
            </w:r>
          </w:p>
          <w:p w14:paraId="643975C2" w14:textId="0D056F4B" w:rsidR="001745EA" w:rsidRPr="001745EA" w:rsidRDefault="005C0A37" w:rsidP="005C0A37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745EA" w:rsidRPr="001745EA">
              <w:rPr>
                <w:rFonts w:cstheme="minorHAnsi"/>
                <w:sz w:val="20"/>
                <w:szCs w:val="20"/>
              </w:rPr>
              <w:t>Raportowanie wyników sprzedażowych poszczególnych pracowników,</w:t>
            </w:r>
          </w:p>
          <w:p w14:paraId="0B6785DC" w14:textId="100D86B9" w:rsidR="001745EA" w:rsidRPr="001745EA" w:rsidRDefault="005C0A37" w:rsidP="005C0A37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745EA" w:rsidRPr="001745EA">
              <w:rPr>
                <w:rFonts w:cstheme="minorHAnsi"/>
                <w:sz w:val="20"/>
                <w:szCs w:val="20"/>
              </w:rPr>
              <w:t>Możliwość ustawienia poziomów dostępu do systemu (kontrola danych poufnych).</w:t>
            </w:r>
          </w:p>
          <w:p w14:paraId="1D86F3C9" w14:textId="77777777" w:rsidR="001745EA" w:rsidRPr="001745EA" w:rsidRDefault="001745EA" w:rsidP="001745EA">
            <w:pPr>
              <w:pStyle w:val="Akapitzlist"/>
              <w:rPr>
                <w:rFonts w:cstheme="minorHAnsi"/>
                <w:b/>
                <w:bCs/>
                <w:sz w:val="20"/>
                <w:szCs w:val="20"/>
              </w:rPr>
            </w:pPr>
            <w:r w:rsidRPr="001745EA">
              <w:rPr>
                <w:rFonts w:cstheme="minorHAnsi"/>
                <w:b/>
                <w:bCs/>
                <w:sz w:val="20"/>
                <w:szCs w:val="20"/>
              </w:rPr>
              <w:t>6. CRM i lojalność klientów:</w:t>
            </w:r>
          </w:p>
          <w:p w14:paraId="5D431599" w14:textId="0BE2E0CC" w:rsidR="001745EA" w:rsidRPr="001745EA" w:rsidRDefault="005C0A37" w:rsidP="005C0A37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745EA" w:rsidRPr="001745EA">
              <w:rPr>
                <w:rFonts w:cstheme="minorHAnsi"/>
                <w:sz w:val="20"/>
                <w:szCs w:val="20"/>
              </w:rPr>
              <w:t>Tworzenie bazy klientów,</w:t>
            </w:r>
          </w:p>
          <w:p w14:paraId="71A07588" w14:textId="5CAC255E" w:rsidR="001745EA" w:rsidRPr="001745EA" w:rsidRDefault="005C0A37" w:rsidP="005C0A37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745EA" w:rsidRPr="001745EA">
              <w:rPr>
                <w:rFonts w:cstheme="minorHAnsi"/>
                <w:sz w:val="20"/>
                <w:szCs w:val="20"/>
              </w:rPr>
              <w:t>Historia zakupów i preferencji,</w:t>
            </w:r>
          </w:p>
          <w:p w14:paraId="33C9D246" w14:textId="6A374CD6" w:rsidR="001745EA" w:rsidRPr="001745EA" w:rsidRDefault="005C0A37" w:rsidP="005C0A37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745EA" w:rsidRPr="001745EA">
              <w:rPr>
                <w:rFonts w:cstheme="minorHAnsi"/>
                <w:sz w:val="20"/>
                <w:szCs w:val="20"/>
              </w:rPr>
              <w:t>System lojalnościowy z punktami i nagrodami,</w:t>
            </w:r>
          </w:p>
          <w:p w14:paraId="6094A89C" w14:textId="16217FA9" w:rsidR="001745EA" w:rsidRPr="001745EA" w:rsidRDefault="005C0A37" w:rsidP="005C0A37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745EA" w:rsidRPr="001745EA">
              <w:rPr>
                <w:rFonts w:cstheme="minorHAnsi"/>
                <w:sz w:val="20"/>
                <w:szCs w:val="20"/>
              </w:rPr>
              <w:t>Możliwość personalizacji obsługi klienta.</w:t>
            </w:r>
          </w:p>
          <w:p w14:paraId="42155911" w14:textId="77777777" w:rsidR="001745EA" w:rsidRPr="001745EA" w:rsidRDefault="001745EA" w:rsidP="001745EA">
            <w:pPr>
              <w:pStyle w:val="Akapitzlist"/>
              <w:rPr>
                <w:rFonts w:cstheme="minorHAnsi"/>
                <w:b/>
                <w:bCs/>
                <w:sz w:val="20"/>
                <w:szCs w:val="20"/>
              </w:rPr>
            </w:pPr>
            <w:r w:rsidRPr="001745EA">
              <w:rPr>
                <w:rFonts w:cstheme="minorHAnsi"/>
                <w:b/>
                <w:bCs/>
                <w:sz w:val="20"/>
                <w:szCs w:val="20"/>
              </w:rPr>
              <w:t>7. Obsługa wielu lokalizacji:</w:t>
            </w:r>
          </w:p>
          <w:p w14:paraId="4806A656" w14:textId="79E9568F" w:rsidR="001745EA" w:rsidRPr="001745EA" w:rsidRDefault="005C0A37" w:rsidP="005C0A37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745EA" w:rsidRPr="001745EA">
              <w:rPr>
                <w:rFonts w:cstheme="minorHAnsi"/>
                <w:sz w:val="20"/>
                <w:szCs w:val="20"/>
              </w:rPr>
              <w:t>Zarządzanie wieloma sklepami z jednego konta,</w:t>
            </w:r>
          </w:p>
          <w:p w14:paraId="4227FDD2" w14:textId="09CE3C54" w:rsidR="001745EA" w:rsidRPr="001745EA" w:rsidRDefault="005C0A37" w:rsidP="005C0A37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745EA" w:rsidRPr="001745EA">
              <w:rPr>
                <w:rFonts w:cstheme="minorHAnsi"/>
                <w:sz w:val="20"/>
                <w:szCs w:val="20"/>
              </w:rPr>
              <w:t>Porównanie sprzedaży i danych operacyjnych między lokalizacjami,</w:t>
            </w:r>
          </w:p>
          <w:p w14:paraId="13412D32" w14:textId="580A9B4B" w:rsidR="001745EA" w:rsidRPr="001745EA" w:rsidRDefault="005C0A37" w:rsidP="005C0A37">
            <w:pPr>
              <w:pStyle w:val="Akapitzlis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1745EA" w:rsidRPr="001745EA">
              <w:rPr>
                <w:rFonts w:cstheme="minorHAnsi"/>
                <w:sz w:val="20"/>
                <w:szCs w:val="20"/>
              </w:rPr>
              <w:t>Wspólna baza produktów, pracowników i klientów.</w:t>
            </w:r>
          </w:p>
          <w:p w14:paraId="3E87FB48" w14:textId="77777777" w:rsidR="001745EA" w:rsidRDefault="001745EA" w:rsidP="001745EA">
            <w:pPr>
              <w:pStyle w:val="Akapitzlist"/>
              <w:rPr>
                <w:rFonts w:cstheme="minorHAnsi"/>
                <w:sz w:val="20"/>
                <w:szCs w:val="20"/>
              </w:rPr>
            </w:pPr>
          </w:p>
          <w:p w14:paraId="2B51FBFA" w14:textId="77777777" w:rsidR="001745EA" w:rsidRPr="001745EA" w:rsidRDefault="001745EA" w:rsidP="001745EA">
            <w:pPr>
              <w:pStyle w:val="Akapitzlist"/>
              <w:rPr>
                <w:rFonts w:cstheme="minorHAnsi"/>
                <w:sz w:val="20"/>
                <w:szCs w:val="20"/>
              </w:rPr>
            </w:pPr>
          </w:p>
          <w:p w14:paraId="64C4E214" w14:textId="4901AC03" w:rsidR="001745EA" w:rsidRPr="00423044" w:rsidRDefault="001745EA" w:rsidP="001745EA">
            <w:pPr>
              <w:pStyle w:val="Akapitzlist"/>
              <w:rPr>
                <w:rFonts w:cstheme="minorHAnsi"/>
                <w:sz w:val="20"/>
                <w:szCs w:val="20"/>
              </w:rPr>
            </w:pPr>
          </w:p>
          <w:p w14:paraId="39494B60" w14:textId="77777777" w:rsidR="00423044" w:rsidRPr="00423044" w:rsidRDefault="00423044" w:rsidP="00423044">
            <w:pPr>
              <w:pStyle w:val="Akapitzlist"/>
              <w:rPr>
                <w:rFonts w:cstheme="minorHAnsi"/>
                <w:sz w:val="20"/>
                <w:szCs w:val="20"/>
              </w:rPr>
            </w:pPr>
          </w:p>
          <w:p w14:paraId="7FAE5BD4" w14:textId="77777777" w:rsidR="00301C66" w:rsidRPr="00301C66" w:rsidRDefault="00301C66" w:rsidP="00301C6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05C7DA" w14:textId="77777777" w:rsidR="00301C66" w:rsidRPr="00301C66" w:rsidRDefault="00301C66" w:rsidP="00301C6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01C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Termin realizacji:</w:t>
            </w:r>
          </w:p>
          <w:p w14:paraId="7BD0EF80" w14:textId="010E6639" w:rsidR="00301C66" w:rsidRPr="00301C66" w:rsidRDefault="00301C66" w:rsidP="00301C6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01C66">
              <w:rPr>
                <w:rFonts w:asciiTheme="minorHAnsi" w:hAnsiTheme="minorHAnsi" w:cstheme="minorHAnsi"/>
                <w:sz w:val="20"/>
                <w:szCs w:val="20"/>
              </w:rPr>
              <w:t xml:space="preserve">Planowany termin rozpoczęcia prac: </w:t>
            </w:r>
            <w:r w:rsidR="008D4A87">
              <w:rPr>
                <w:rFonts w:asciiTheme="minorHAnsi" w:hAnsiTheme="minorHAnsi" w:cstheme="minorHAnsi"/>
                <w:sz w:val="20"/>
                <w:szCs w:val="20"/>
              </w:rPr>
              <w:t>05</w:t>
            </w:r>
            <w:r w:rsidRPr="00301C66">
              <w:rPr>
                <w:rFonts w:asciiTheme="minorHAnsi" w:hAnsiTheme="minorHAnsi" w:cstheme="minorHAnsi"/>
                <w:sz w:val="20"/>
                <w:szCs w:val="20"/>
              </w:rPr>
              <w:t>.0</w:t>
            </w:r>
            <w:r w:rsidR="008D4A8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301C66">
              <w:rPr>
                <w:rFonts w:asciiTheme="minorHAnsi" w:hAnsiTheme="minorHAnsi" w:cstheme="minorHAnsi"/>
                <w:sz w:val="20"/>
                <w:szCs w:val="20"/>
              </w:rPr>
              <w:t>.202</w:t>
            </w:r>
            <w:r w:rsidR="0023786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  <w:p w14:paraId="43A19025" w14:textId="73FD2636" w:rsidR="00626E2C" w:rsidRPr="00301C66" w:rsidRDefault="00301C66" w:rsidP="00301C66">
            <w:pPr>
              <w:pStyle w:val="Textbody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01C66">
              <w:rPr>
                <w:rFonts w:asciiTheme="minorHAnsi" w:hAnsiTheme="minorHAnsi" w:cstheme="minorHAnsi"/>
                <w:sz w:val="20"/>
                <w:szCs w:val="20"/>
              </w:rPr>
              <w:t xml:space="preserve">Planowany termin zakończenia prac: </w:t>
            </w:r>
            <w:r w:rsidR="008D4A87">
              <w:rPr>
                <w:rFonts w:asciiTheme="minorHAnsi" w:hAnsiTheme="minorHAnsi" w:cstheme="minorHAnsi"/>
                <w:sz w:val="20"/>
                <w:szCs w:val="20"/>
              </w:rPr>
              <w:t>31</w:t>
            </w:r>
            <w:r w:rsidRPr="00301C66">
              <w:rPr>
                <w:rFonts w:asciiTheme="minorHAnsi" w:hAnsiTheme="minorHAnsi" w:cstheme="minorHAnsi"/>
                <w:sz w:val="20"/>
                <w:szCs w:val="20"/>
              </w:rPr>
              <w:t>.0</w:t>
            </w:r>
            <w:r w:rsidR="008D4A8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301C66">
              <w:rPr>
                <w:rFonts w:asciiTheme="minorHAnsi" w:hAnsiTheme="minorHAnsi" w:cstheme="minorHAnsi"/>
                <w:sz w:val="20"/>
                <w:szCs w:val="20"/>
              </w:rPr>
              <w:t>.202</w:t>
            </w:r>
            <w:r w:rsidR="0023786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  <w:p w14:paraId="24CCFFF1" w14:textId="515E0E10" w:rsidR="00313E87" w:rsidRDefault="0060192B" w:rsidP="00626E2C">
            <w:pPr>
              <w:pStyle w:val="Textbody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DA03F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Parametry techniczne minimalne zastosowanych </w:t>
            </w:r>
            <w:r w:rsidR="005C0A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rozwiązań</w:t>
            </w:r>
            <w:r w:rsidRPr="00DA03F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zostały przedstawio</w:t>
            </w:r>
            <w:r w:rsidR="000D038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ne powyżej.</w:t>
            </w:r>
          </w:p>
          <w:p w14:paraId="67838675" w14:textId="77777777" w:rsidR="00313E87" w:rsidRPr="00313E87" w:rsidRDefault="00313E87" w:rsidP="00313E87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313E87">
              <w:rPr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Jeżeli dokumentacja niniejsza wskazywałyby w odniesieniu do urządzeń nazwy własne, znaki towarowe, patenty lub pochodzenie - Zamawiający, dopuszcza oferowanie materiałów lub urządzeń równoważnych. Urządzenia pochodzące od konkretnych producentów określają minimalne parametry jakościowe i cechy użytkowe, jakim muszą odpowiadać Urządzenia oferowane przez Dostawcę, aby zostały spełnione wymagania stawiane przez Zamawiającego. Urządzenia pochodzące od konkretnych producentów stanowią wyłącznie wzorzec jakościowy przedmiotu zamówienia.</w:t>
            </w:r>
            <w:r w:rsidRPr="00313E87">
              <w:rPr>
                <w:rStyle w:val="gmail-apple-converted-space"/>
                <w:rFonts w:asciiTheme="minorHAnsi" w:hAnsiTheme="minorHAnsi" w:cstheme="minorHAnsi"/>
                <w:kern w:val="2"/>
                <w:sz w:val="20"/>
                <w:szCs w:val="20"/>
                <w:lang w:eastAsia="en-US"/>
                <w14:ligatures w14:val="standardContextual"/>
              </w:rPr>
              <w:t> </w:t>
            </w:r>
          </w:p>
          <w:p w14:paraId="3BCA2267" w14:textId="77777777" w:rsidR="00313E87" w:rsidRPr="00313E87" w:rsidRDefault="00313E87" w:rsidP="00313E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13E87">
              <w:rPr>
                <w:rFonts w:asciiTheme="minorHAnsi" w:hAnsiTheme="minorHAnsi" w:cstheme="minorHAnsi"/>
                <w:sz w:val="20"/>
                <w:szCs w:val="20"/>
              </w:rPr>
              <w:t>Pod pojęciem „minimalne parametry jakościowe i cechy użytkowe" Zamawiający rozumie wymagania dotyczące urządzeń zawarte w ogólnie dostępnych źródłach, katalogach, stronach internetowych producentów. Operowanie przykładowymi nazwami producenta ma jedynie na celu doprecyzowanie poziomu oczekiwań Zamawiającego w stosunku do określonego rozwiązania. Posługiwanie się nazwami producentów/produktów ma wyłącznie charakter przykładowy. Zamawiający, wskazując oznaczenie konkretnego producenta (dostawcy) lub konkretny produkt przy opisie przedmiotu zamówienia, dopuszcza jednocześnie produkty równoważne o parametrach jakościowych i cechach użytkowych co najmniej na poziomie parametrów wskazanego produktu, uznając tym samym każdy produkt o wskazanych lub lepszych parametrach.</w:t>
            </w:r>
            <w:r w:rsidRPr="00313E87">
              <w:rPr>
                <w:rStyle w:val="gmail-apple-converted-space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13551EBB" w14:textId="204E6816" w:rsidR="00BC31DE" w:rsidRDefault="002D74AD" w:rsidP="00BC31D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</w:p>
          <w:p w14:paraId="086F5813" w14:textId="77777777" w:rsidR="00B953FC" w:rsidRDefault="00B953FC" w:rsidP="00BC31D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3A6049BD" w14:textId="44D61057" w:rsidR="00B953FC" w:rsidRPr="000D2510" w:rsidRDefault="00B953FC" w:rsidP="00B953F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953FC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UWAGA: </w:t>
            </w:r>
            <w:r w:rsidRPr="00B953F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Oferenci mogą zwrócić się do Zamawiającego z pytaniem dot. przedmiotowego zapytania ofertowego. Pytania należy przesyłać poprzez bazę konkurencyjności </w:t>
            </w:r>
            <w:hyperlink r:id="rId13" w:history="1">
              <w:r w:rsidRPr="00B953FC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https://bazakonkurencyjnosci.funduszeeuropejskie.gov.pl</w:t>
              </w:r>
            </w:hyperlink>
            <w:r w:rsidRPr="00B953F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. W przypadku potencjalnych Wykonawców zagranicznych obowiązek tłumaczenia treści zapytania, formułowanych pytań lub innej formy komunikacji leży po stronie Oferenta. Zamawiający udzieli niezwłocznie odpowiedzi na zadane pytania publikując je na bazie konkurencyjności, o ile wpłyną one do Zamawiającego nie później niż do </w:t>
            </w:r>
            <w:r w:rsidR="0023786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</w:t>
            </w:r>
            <w:r w:rsidR="008D4A8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  <w:r w:rsidR="00301C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.0</w:t>
            </w:r>
            <w:r w:rsidR="008D4A8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</w:t>
            </w:r>
            <w:r w:rsidR="00301C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.202</w:t>
            </w:r>
            <w:r w:rsidR="0023786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  <w:r w:rsidR="00E60A5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r w:rsidR="00301C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B953F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Zamawiający może, natomiast nie musi udzielić odpowiedzi na pytania złożone po ww. terminie.</w:t>
            </w:r>
          </w:p>
          <w:p w14:paraId="3CDEA3E6" w14:textId="77777777" w:rsidR="00BD6DB5" w:rsidRDefault="00BD6DB5" w:rsidP="00BD6DB5">
            <w:pPr>
              <w:pStyle w:val="Textbody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14:paraId="3BB72E97" w14:textId="13A72831" w:rsidR="00BD6DB5" w:rsidRPr="00BD6DB5" w:rsidRDefault="00BD6DB5" w:rsidP="00BD6DB5">
            <w:pPr>
              <w:pStyle w:val="Textbody"/>
              <w:rPr>
                <w:rFonts w:asciiTheme="minorHAnsi" w:hAnsiTheme="minorHAnsi" w:cstheme="minorHAnsi"/>
                <w:sz w:val="20"/>
                <w:szCs w:val="20"/>
              </w:rPr>
            </w:pPr>
            <w:r w:rsidRPr="00BD6DB5">
              <w:rPr>
                <w:rFonts w:asciiTheme="minorHAnsi" w:hAnsiTheme="minorHAnsi" w:cstheme="minorHAnsi"/>
                <w:sz w:val="20"/>
                <w:szCs w:val="20"/>
              </w:rPr>
              <w:t>Miejsce realizacji zamówienia:</w:t>
            </w:r>
            <w:r w:rsidR="005C0A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D4A87">
              <w:rPr>
                <w:rFonts w:asciiTheme="minorHAnsi" w:hAnsiTheme="minorHAnsi" w:cstheme="minorHAnsi"/>
                <w:sz w:val="20"/>
                <w:szCs w:val="20"/>
              </w:rPr>
              <w:t>Gdynia ul. Batorego 4</w:t>
            </w:r>
          </w:p>
          <w:p w14:paraId="7D831D36" w14:textId="210DAD34" w:rsidR="00BD6DB5" w:rsidRPr="00BD6DB5" w:rsidRDefault="00BD6DB5" w:rsidP="00BD6DB5">
            <w:pPr>
              <w:pStyle w:val="Textbody"/>
              <w:rPr>
                <w:rFonts w:asciiTheme="minorHAnsi" w:hAnsiTheme="minorHAnsi" w:cstheme="minorHAnsi"/>
                <w:sz w:val="20"/>
                <w:szCs w:val="20"/>
              </w:rPr>
            </w:pPr>
            <w:r w:rsidRPr="00BD6DB5">
              <w:rPr>
                <w:rFonts w:asciiTheme="minorHAnsi" w:hAnsiTheme="minorHAnsi" w:cstheme="minorHAnsi"/>
                <w:sz w:val="20"/>
                <w:szCs w:val="20"/>
              </w:rPr>
              <w:t xml:space="preserve">Termin realizacji zamówienia maksymalnie do </w:t>
            </w:r>
            <w:r w:rsidR="008D4A8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31</w:t>
            </w:r>
            <w:r w:rsidR="00301C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.0</w:t>
            </w:r>
            <w:r w:rsidR="008D4A8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  <w:r w:rsidR="00301C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.202</w:t>
            </w:r>
            <w:r w:rsidR="002378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</w:p>
          <w:p w14:paraId="2A048FF6" w14:textId="77777777" w:rsidR="00BD6DB5" w:rsidRPr="00BD6DB5" w:rsidRDefault="00BD6DB5" w:rsidP="00BD6DB5">
            <w:pPr>
              <w:pStyle w:val="Textbody"/>
              <w:rPr>
                <w:rFonts w:asciiTheme="minorHAnsi" w:hAnsiTheme="minorHAnsi" w:cstheme="minorHAnsi"/>
                <w:sz w:val="20"/>
                <w:szCs w:val="20"/>
              </w:rPr>
            </w:pPr>
            <w:r w:rsidRPr="00BD6DB5">
              <w:rPr>
                <w:rFonts w:asciiTheme="minorHAnsi" w:hAnsiTheme="minorHAnsi" w:cstheme="minorHAnsi"/>
                <w:sz w:val="20"/>
                <w:szCs w:val="20"/>
              </w:rPr>
              <w:t xml:space="preserve">Jest to termin ostateczny, Wykonawca może wykonać zamówienie wcześniej niż wyznaczony termin ostateczny. </w:t>
            </w:r>
          </w:p>
          <w:p w14:paraId="0C13A736" w14:textId="77777777" w:rsidR="00BD6DB5" w:rsidRDefault="00BD6DB5" w:rsidP="00BD6DB5">
            <w:pPr>
              <w:pStyle w:val="Textbody"/>
              <w:rPr>
                <w:rFonts w:asciiTheme="minorHAnsi" w:hAnsiTheme="minorHAnsi" w:cstheme="minorHAnsi"/>
                <w:sz w:val="20"/>
                <w:szCs w:val="20"/>
              </w:rPr>
            </w:pPr>
            <w:r w:rsidRPr="00BD6DB5">
              <w:rPr>
                <w:rFonts w:asciiTheme="minorHAnsi" w:hAnsiTheme="minorHAnsi" w:cstheme="minorHAnsi"/>
                <w:sz w:val="20"/>
                <w:szCs w:val="20"/>
              </w:rPr>
              <w:t>Przez datę wykonania przedmiotu zamówienia Zamawiający rozumie datę końcowego odbioru całości przedmiotu zamówienia przez Zamawiającego bez uwag, co zostanie potwierdzone stosownym podpisanym przez Strony protokołem odbioru.</w:t>
            </w:r>
          </w:p>
          <w:p w14:paraId="35045F64" w14:textId="77777777" w:rsidR="00301C66" w:rsidRPr="00BD6DB5" w:rsidRDefault="00301C66" w:rsidP="00BD6DB5">
            <w:pPr>
              <w:pStyle w:val="Textbody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028A19" w14:textId="77777777" w:rsidR="00BD6DB5" w:rsidRPr="00BD6DB5" w:rsidRDefault="00BD6DB5" w:rsidP="00BD6DB5">
            <w:pPr>
              <w:pStyle w:val="Textbody"/>
              <w:rPr>
                <w:rFonts w:asciiTheme="minorHAnsi" w:hAnsiTheme="minorHAnsi" w:cstheme="minorHAnsi"/>
                <w:sz w:val="20"/>
                <w:szCs w:val="20"/>
              </w:rPr>
            </w:pPr>
            <w:r w:rsidRPr="00BD6DB5">
              <w:rPr>
                <w:rFonts w:asciiTheme="minorHAnsi" w:hAnsiTheme="minorHAnsi" w:cstheme="minorHAnsi"/>
                <w:sz w:val="20"/>
                <w:szCs w:val="20"/>
              </w:rPr>
              <w:t>Zamawiający dokona oceny „spełnia- nie spełnia” na podstawie przedłożonego przez Oferenta oświadczenia oraz pozostałych ww. dokumentów.  W przypadku nie spełniania warunków, oferta zostanie odrzucona.</w:t>
            </w:r>
          </w:p>
          <w:p w14:paraId="1C0209D0" w14:textId="77777777" w:rsidR="00BD6DB5" w:rsidRDefault="002D74AD" w:rsidP="00626E2C">
            <w:pPr>
              <w:pStyle w:val="Textbody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                                                                                                       </w:t>
            </w:r>
            <w:r w:rsidR="006B47D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                                                           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 w:rsidR="00313E8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                    </w:t>
            </w:r>
            <w:r w:rsidR="00BC31D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  </w:t>
            </w:r>
          </w:p>
          <w:p w14:paraId="3D352214" w14:textId="3518046D" w:rsidR="002D74AD" w:rsidRDefault="004B0DE4" w:rsidP="00626E2C">
            <w:pPr>
              <w:pStyle w:val="Textbody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003061C6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W przypadku braku wymaganych </w:t>
            </w: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informacji odnośnie minimalnych wymagań technicznych</w:t>
            </w:r>
            <w:r w:rsidR="006B47D2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i dodatkowych wymagań </w:t>
            </w:r>
            <w:r w:rsidR="00DA7D6C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wymienionych w zapytaniu ofertowym </w:t>
            </w:r>
            <w:r w:rsidRPr="003061C6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- Wykonawca zostanie wykluczony z udziału w postępowaniu.</w:t>
            </w:r>
          </w:p>
          <w:p w14:paraId="33CF4E10" w14:textId="626A1DB1" w:rsidR="00BD6DB5" w:rsidRPr="002D74AD" w:rsidRDefault="00BD6DB5" w:rsidP="00626E2C">
            <w:pPr>
              <w:pStyle w:val="Textbody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4B94A71F" w14:textId="77777777" w:rsidTr="73E93DCA">
        <w:tc>
          <w:tcPr>
            <w:tcW w:w="9062" w:type="dxa"/>
          </w:tcPr>
          <w:p w14:paraId="1F7AF84F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 xml:space="preserve">Kod CPV (*wymagane) – rozwijanej z listy </w:t>
            </w:r>
          </w:p>
        </w:tc>
      </w:tr>
      <w:tr w:rsidR="000E08AE" w:rsidRPr="00911458" w14:paraId="37FD67FE" w14:textId="77777777" w:rsidTr="73E93DCA">
        <w:tc>
          <w:tcPr>
            <w:tcW w:w="9062" w:type="dxa"/>
          </w:tcPr>
          <w:p w14:paraId="20DC217C" w14:textId="60A3CA5B" w:rsidR="00612F1A" w:rsidRPr="00911458" w:rsidRDefault="00965EFD" w:rsidP="037472B5">
            <w:pPr>
              <w:textAlignment w:val="baseline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00965EFD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31224500-7</w:t>
            </w: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, </w:t>
            </w:r>
            <w:r w:rsidRPr="00965EFD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48921000-0</w:t>
            </w: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, </w:t>
            </w:r>
            <w:r w:rsidRPr="00965EFD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45255400-3</w:t>
            </w: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, </w:t>
            </w:r>
            <w:r w:rsidRPr="00965EFD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48330000-0</w:t>
            </w: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, </w:t>
            </w:r>
            <w:r w:rsidRPr="00965EFD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48612000-1</w:t>
            </w: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,</w:t>
            </w:r>
            <w:r w:rsidR="00F106E8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</w:t>
            </w:r>
            <w:r w:rsidR="00F106E8" w:rsidRPr="00F106E8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42960000-3</w:t>
            </w:r>
            <w:r w:rsidR="00F106E8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</w:t>
            </w:r>
            <w:r w:rsidR="00F106E8" w:rsidRPr="00F106E8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48900000-7</w:t>
            </w:r>
          </w:p>
        </w:tc>
      </w:tr>
      <w:tr w:rsidR="000E08AE" w:rsidRPr="00911458" w14:paraId="6B8456CA" w14:textId="77777777" w:rsidTr="73E93DCA">
        <w:trPr>
          <w:trHeight w:val="260"/>
        </w:trPr>
        <w:tc>
          <w:tcPr>
            <w:tcW w:w="9062" w:type="dxa"/>
          </w:tcPr>
          <w:p w14:paraId="0F8B3BDD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Nazwa kodu CPV - automatycznie</w:t>
            </w:r>
          </w:p>
        </w:tc>
      </w:tr>
      <w:tr w:rsidR="00CA7D25" w:rsidRPr="00911458" w14:paraId="485AB678" w14:textId="77777777" w:rsidTr="73E93DCA">
        <w:trPr>
          <w:trHeight w:val="260"/>
        </w:trPr>
        <w:tc>
          <w:tcPr>
            <w:tcW w:w="9062" w:type="dxa"/>
          </w:tcPr>
          <w:p w14:paraId="0ADFD77E" w14:textId="7640158E" w:rsidR="00CA7D25" w:rsidRPr="00F106E8" w:rsidRDefault="00965EFD" w:rsidP="037472B5">
            <w:pP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00965EFD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Terminale</w:t>
            </w:r>
            <w:r w:rsidRPr="00F106E8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, </w:t>
            </w:r>
            <w:hyperlink r:id="rId14" w:tgtFrame="_blank" w:history="1">
              <w:r w:rsidRPr="00F106E8">
                <w:rPr>
                  <w:rStyle w:val="Hipercze"/>
                  <w:rFonts w:asciiTheme="minorHAnsi" w:hAnsiTheme="minorHAnsi" w:cstheme="minorBidi"/>
                  <w:color w:val="000000" w:themeColor="text1"/>
                  <w:sz w:val="20"/>
                  <w:szCs w:val="20"/>
                  <w:u w:val="none"/>
                </w:rPr>
                <w:t>Systemy automatyzacji</w:t>
              </w:r>
            </w:hyperlink>
            <w:r w:rsidRPr="00F106E8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, Roboty produkcyjne, </w:t>
            </w:r>
            <w:hyperlink r:id="rId15" w:tgtFrame="_blank" w:history="1">
              <w:r w:rsidRPr="00F106E8">
                <w:rPr>
                  <w:rStyle w:val="Hipercze"/>
                  <w:rFonts w:asciiTheme="minorHAnsi" w:hAnsiTheme="minorHAnsi" w:cstheme="minorBidi"/>
                  <w:color w:val="000000" w:themeColor="text1"/>
                  <w:sz w:val="20"/>
                  <w:szCs w:val="20"/>
                  <w:u w:val="none"/>
                </w:rPr>
                <w:t>Oprogramowanie do kontroli produkcji</w:t>
              </w:r>
            </w:hyperlink>
            <w:r w:rsidRPr="00F106E8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, Systemy zarządzania bazą danych, </w:t>
            </w:r>
            <w:hyperlink r:id="rId16" w:tgtFrame="_blank" w:history="1">
              <w:r w:rsidR="00F106E8" w:rsidRPr="00F106E8">
                <w:rPr>
                  <w:rStyle w:val="Hipercze"/>
                  <w:rFonts w:asciiTheme="minorHAnsi" w:hAnsiTheme="minorHAnsi" w:cstheme="minorBidi"/>
                  <w:color w:val="000000" w:themeColor="text1"/>
                  <w:sz w:val="20"/>
                  <w:szCs w:val="20"/>
                  <w:u w:val="none"/>
                </w:rPr>
                <w:t>Systemy sterowania i kontroli</w:t>
              </w:r>
            </w:hyperlink>
            <w:r w:rsidR="00F106E8" w:rsidRPr="00F106E8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, Różne pakiety oprogramowania i systemy komputerowe</w:t>
            </w:r>
          </w:p>
        </w:tc>
      </w:tr>
      <w:tr w:rsidR="000E08AE" w:rsidRPr="00911458" w14:paraId="7BF2F961" w14:textId="77777777" w:rsidTr="73E93DCA">
        <w:tc>
          <w:tcPr>
            <w:tcW w:w="9062" w:type="dxa"/>
          </w:tcPr>
          <w:p w14:paraId="10B7F306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Dodatkowe przedmioty zamówienia</w:t>
            </w:r>
          </w:p>
        </w:tc>
      </w:tr>
      <w:tr w:rsidR="000E08AE" w:rsidRPr="00911458" w14:paraId="037F78B4" w14:textId="77777777" w:rsidTr="73E93DCA">
        <w:tc>
          <w:tcPr>
            <w:tcW w:w="9062" w:type="dxa"/>
          </w:tcPr>
          <w:p w14:paraId="3355F407" w14:textId="77777777" w:rsidR="00612F1A" w:rsidRPr="00911458" w:rsidRDefault="004A0CF3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0E08AE" w:rsidRPr="00911458" w14:paraId="3E56EFA0" w14:textId="77777777" w:rsidTr="73E93DCA">
        <w:tc>
          <w:tcPr>
            <w:tcW w:w="9062" w:type="dxa"/>
          </w:tcPr>
          <w:p w14:paraId="4C4641CB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Harmonogram realizacji zamówienia (*wymagane)</w:t>
            </w:r>
          </w:p>
        </w:tc>
      </w:tr>
      <w:tr w:rsidR="000E08AE" w:rsidRPr="00911458" w14:paraId="5D1B2B9F" w14:textId="77777777" w:rsidTr="73E93DCA">
        <w:tc>
          <w:tcPr>
            <w:tcW w:w="9062" w:type="dxa"/>
          </w:tcPr>
          <w:p w14:paraId="4C4E62B3" w14:textId="1CE138C6" w:rsidR="00A458C3" w:rsidRPr="00911458" w:rsidRDefault="4BFF481D" w:rsidP="037472B5">
            <w:pPr>
              <w:shd w:val="clear" w:color="auto" w:fill="FFFFFF" w:themeFill="background1"/>
              <w:suppressAutoHyphens/>
              <w:spacing w:after="120" w:line="100" w:lineRule="atLeast"/>
              <w:jc w:val="both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037472B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Termin realizacji przedmiotu zamówienia</w:t>
            </w:r>
            <w:r w:rsidR="00A67B9E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: </w:t>
            </w:r>
            <w:r w:rsidR="00237867">
              <w:rPr>
                <w:rFonts w:asciiTheme="minorHAnsi" w:hAnsiTheme="minorHAnsi" w:cstheme="minorBidi"/>
                <w:sz w:val="20"/>
                <w:szCs w:val="20"/>
              </w:rPr>
              <w:t>3</w:t>
            </w:r>
            <w:r w:rsidR="005C0A37">
              <w:rPr>
                <w:rFonts w:asciiTheme="minorHAnsi" w:hAnsiTheme="minorHAnsi" w:cstheme="minorBidi"/>
                <w:sz w:val="20"/>
                <w:szCs w:val="20"/>
              </w:rPr>
              <w:t>1</w:t>
            </w:r>
            <w:r w:rsidR="007800AB">
              <w:rPr>
                <w:rFonts w:asciiTheme="minorHAnsi" w:hAnsiTheme="minorHAnsi" w:cstheme="minorBidi"/>
                <w:sz w:val="20"/>
                <w:szCs w:val="20"/>
              </w:rPr>
              <w:t>.0</w:t>
            </w:r>
            <w:r w:rsidR="008D4A87">
              <w:rPr>
                <w:rFonts w:asciiTheme="minorHAnsi" w:hAnsiTheme="minorHAnsi" w:cstheme="minorBidi"/>
                <w:sz w:val="20"/>
                <w:szCs w:val="20"/>
              </w:rPr>
              <w:t>3</w:t>
            </w:r>
            <w:r w:rsidR="007800AB">
              <w:rPr>
                <w:rFonts w:asciiTheme="minorHAnsi" w:hAnsiTheme="minorHAnsi" w:cstheme="minorBidi"/>
                <w:sz w:val="20"/>
                <w:szCs w:val="20"/>
              </w:rPr>
              <w:t>.202</w:t>
            </w:r>
            <w:r w:rsidR="00237867">
              <w:rPr>
                <w:rFonts w:asciiTheme="minorHAnsi" w:hAnsiTheme="minorHAnsi" w:cstheme="minorBidi"/>
                <w:sz w:val="20"/>
                <w:szCs w:val="20"/>
              </w:rPr>
              <w:t>6</w:t>
            </w:r>
          </w:p>
          <w:p w14:paraId="231DC1FC" w14:textId="68BA0F23" w:rsidR="00A458C3" w:rsidRDefault="4BFF481D" w:rsidP="00AF7D23">
            <w:pPr>
              <w:shd w:val="clear" w:color="auto" w:fill="FFFFFF" w:themeFill="background1"/>
              <w:suppressAutoHyphens/>
              <w:spacing w:after="120" w:line="100" w:lineRule="atLeast"/>
              <w:jc w:val="both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037472B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Terminem początkowym jest termin podpisania umowy, a terminem kończącym jest</w:t>
            </w:r>
            <w:r w:rsidR="00AF7D23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</w:t>
            </w:r>
            <w:r w:rsidRPr="037472B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termin dokonania odbioru, w którym przedmiot zamówienia będzie w pełni gotowy. Z odbioru</w:t>
            </w:r>
            <w:r w:rsidR="00AF7D23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</w:t>
            </w:r>
            <w:r w:rsidRPr="037472B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przedmiotu zamówienia zostanie sporządzony odrębny protokół odbioru.</w:t>
            </w:r>
            <w:r w:rsidR="00433E22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</w:t>
            </w:r>
          </w:p>
          <w:p w14:paraId="24909BBD" w14:textId="7B6BD463" w:rsidR="00676B3C" w:rsidRDefault="00676B3C" w:rsidP="00AF7D23">
            <w:pPr>
              <w:shd w:val="clear" w:color="auto" w:fill="FFFFFF" w:themeFill="background1"/>
              <w:suppressAutoHyphens/>
              <w:spacing w:after="120" w:line="100" w:lineRule="atLeast"/>
              <w:jc w:val="both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Planowany termin rozpoczęcia realizacji projektu to: </w:t>
            </w:r>
            <w:r w:rsidR="008D4A87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0</w:t>
            </w:r>
            <w:r w:rsidR="00D60CF2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5</w:t>
            </w:r>
            <w:r w:rsidR="007800AB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.0</w:t>
            </w:r>
            <w:r w:rsidR="008D4A87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3</w:t>
            </w:r>
            <w:r w:rsidR="007800AB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.202</w:t>
            </w:r>
            <w:r w:rsidR="00237867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6</w:t>
            </w:r>
          </w:p>
          <w:p w14:paraId="1502A907" w14:textId="77777777" w:rsidR="00CD2F76" w:rsidRDefault="00CD2F76" w:rsidP="00AF7D23">
            <w:pPr>
              <w:shd w:val="clear" w:color="auto" w:fill="FFFFFF" w:themeFill="background1"/>
              <w:suppressAutoHyphens/>
              <w:spacing w:after="120" w:line="100" w:lineRule="atLeast"/>
              <w:jc w:val="both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</w:p>
          <w:p w14:paraId="0889BDEB" w14:textId="77777777" w:rsidR="00CD2F76" w:rsidRDefault="00CD2F76" w:rsidP="00AF7D23">
            <w:pPr>
              <w:shd w:val="clear" w:color="auto" w:fill="FFFFFF" w:themeFill="background1"/>
              <w:suppressAutoHyphens/>
              <w:spacing w:after="120" w:line="100" w:lineRule="atLeast"/>
              <w:jc w:val="both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</w:p>
          <w:p w14:paraId="398A2704" w14:textId="77777777" w:rsidR="003235A0" w:rsidRPr="00AF7D23" w:rsidRDefault="003235A0" w:rsidP="00AF7D23">
            <w:pPr>
              <w:shd w:val="clear" w:color="auto" w:fill="FFFFFF" w:themeFill="background1"/>
              <w:suppressAutoHyphens/>
              <w:spacing w:after="120" w:line="100" w:lineRule="atLeast"/>
              <w:jc w:val="both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</w:p>
          <w:p w14:paraId="28338FAA" w14:textId="01184047" w:rsidR="00A458C3" w:rsidRPr="00911458" w:rsidRDefault="00A458C3" w:rsidP="037472B5">
            <w:pPr>
              <w:shd w:val="clear" w:color="auto" w:fill="FFFFFF" w:themeFill="background1"/>
              <w:suppressAutoHyphens/>
              <w:spacing w:after="120" w:line="100" w:lineRule="atLeast"/>
              <w:jc w:val="both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2980075E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76655BCF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Załączniki – sekcja do dodania załączników</w:t>
            </w:r>
          </w:p>
        </w:tc>
      </w:tr>
      <w:tr w:rsidR="000E08AE" w:rsidRPr="00911458" w14:paraId="427483A4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2FA75BAB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Pytania i wyjaśnienia – sekcja do dodania załączników</w:t>
            </w:r>
          </w:p>
        </w:tc>
      </w:tr>
      <w:tr w:rsidR="000E08AE" w:rsidRPr="00911458" w14:paraId="747455C8" w14:textId="77777777" w:rsidTr="73E93DCA">
        <w:tc>
          <w:tcPr>
            <w:tcW w:w="9062" w:type="dxa"/>
          </w:tcPr>
          <w:p w14:paraId="0AEB003A" w14:textId="77777777" w:rsidR="00612F1A" w:rsidRPr="00911458" w:rsidRDefault="005702A9" w:rsidP="53FE242D">
            <w:pPr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0057697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Warunki udziału w postępowaniu</w:t>
            </w:r>
          </w:p>
        </w:tc>
      </w:tr>
      <w:tr w:rsidR="000E08AE" w:rsidRPr="00911458" w14:paraId="17B75E6A" w14:textId="77777777" w:rsidTr="73E93DCA">
        <w:tc>
          <w:tcPr>
            <w:tcW w:w="9062" w:type="dxa"/>
          </w:tcPr>
          <w:p w14:paraId="2E0BDA03" w14:textId="77777777" w:rsidR="00612F1A" w:rsidRPr="00911458" w:rsidRDefault="005702A9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Uprawnienia do wykonania określonej działalności lub czynności (Maksymalna liczba znaków 6000)</w:t>
            </w:r>
          </w:p>
        </w:tc>
      </w:tr>
      <w:tr w:rsidR="000E08AE" w:rsidRPr="00911458" w14:paraId="53CF6731" w14:textId="77777777" w:rsidTr="73E93DCA">
        <w:tc>
          <w:tcPr>
            <w:tcW w:w="9062" w:type="dxa"/>
          </w:tcPr>
          <w:p w14:paraId="3F0D240A" w14:textId="77777777" w:rsidR="00150023" w:rsidRDefault="00150023" w:rsidP="00150023">
            <w:pPr>
              <w:spacing w:after="120"/>
              <w:jc w:val="both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00DA03F2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Oferent posiada uprawnienia do wykonywania określonej działalności lub czynności, jeżeli przepisy prawa nakładają obowiązek ich posiadania.</w:t>
            </w:r>
          </w:p>
          <w:p w14:paraId="70ADBA42" w14:textId="0F829526" w:rsidR="003061C6" w:rsidRPr="00911458" w:rsidRDefault="003061C6" w:rsidP="00150023">
            <w:pPr>
              <w:spacing w:after="120"/>
              <w:jc w:val="both"/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</w:pPr>
            <w:r w:rsidRPr="003061C6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W przypadku braku wymaganych oświadczeń, informacji oraz dokumentów - Wykonawca zostanie wykluczony z udziału w postępowaniu.</w:t>
            </w:r>
            <w:r w:rsidR="004B0DE4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0E08AE" w:rsidRPr="00911458" w14:paraId="394A72BB" w14:textId="77777777" w:rsidTr="73E93DCA">
        <w:tc>
          <w:tcPr>
            <w:tcW w:w="9062" w:type="dxa"/>
          </w:tcPr>
          <w:p w14:paraId="56B6AE52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Wiedza i doświadczenie</w:t>
            </w:r>
            <w:r w:rsidR="00B23034"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(Maksymalna liczba znaków 6000)</w:t>
            </w:r>
          </w:p>
        </w:tc>
      </w:tr>
      <w:tr w:rsidR="000E08AE" w:rsidRPr="00911458" w14:paraId="07A45AA9" w14:textId="77777777" w:rsidTr="00E60A5F">
        <w:tc>
          <w:tcPr>
            <w:tcW w:w="9062" w:type="dxa"/>
            <w:shd w:val="clear" w:color="auto" w:fill="FFFFFF" w:themeFill="background1"/>
          </w:tcPr>
          <w:p w14:paraId="6EDAE394" w14:textId="515CB589" w:rsidR="00E60A5F" w:rsidRPr="00E60A5F" w:rsidRDefault="00E60A5F" w:rsidP="00E60A5F">
            <w:pPr>
              <w:rPr>
                <w:rFonts w:ascii="Calibri" w:hAnsi="Calibri" w:cs="Calibri"/>
                <w:sz w:val="20"/>
                <w:szCs w:val="20"/>
              </w:rPr>
            </w:pPr>
            <w:r w:rsidRPr="00E60A5F">
              <w:rPr>
                <w:rFonts w:ascii="Calibri" w:hAnsi="Calibri" w:cs="Calibri"/>
                <w:sz w:val="20"/>
                <w:szCs w:val="20"/>
              </w:rPr>
              <w:t xml:space="preserve">Firma wykonawcy znajduje się na rynku min 2 lata. Wykonawca musi potwierdzić, że w swojej działalności wykonał min 2 zlecenia. Zamawiający uzna, że oferent spełnia w/w warunek, jeżeli oferent przedłoży stosowne oświadczenie będące częścią załącznika nr 1 . </w:t>
            </w:r>
          </w:p>
          <w:p w14:paraId="13977480" w14:textId="77777777" w:rsidR="00E60A5F" w:rsidRDefault="00E60A5F" w:rsidP="00A67B9E">
            <w:pPr>
              <w:spacing w:after="120"/>
              <w:jc w:val="both"/>
              <w:rPr>
                <w:rFonts w:asciiTheme="minorHAnsi" w:hAnsiTheme="minorHAnsi" w:cstheme="minorHAnsi"/>
                <w:color w:val="FFFFFF" w:themeColor="background1"/>
                <w:sz w:val="21"/>
                <w:szCs w:val="21"/>
                <w:shd w:val="clear" w:color="auto" w:fill="FFFFFF" w:themeFill="background1"/>
              </w:rPr>
            </w:pPr>
          </w:p>
          <w:p w14:paraId="78203BD5" w14:textId="2BE537B9" w:rsidR="003061C6" w:rsidRPr="00A67B9E" w:rsidRDefault="003061C6" w:rsidP="00A67B9E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3061C6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W przypadku braku wymaganych oświadczeń, informacji oraz dokumentów - Wykonawca zostanie wykluczony z udziału w postępowaniu.</w:t>
            </w:r>
          </w:p>
        </w:tc>
      </w:tr>
      <w:tr w:rsidR="000E08AE" w:rsidRPr="00911458" w14:paraId="193116C1" w14:textId="77777777" w:rsidTr="73E93DCA">
        <w:tc>
          <w:tcPr>
            <w:tcW w:w="9062" w:type="dxa"/>
          </w:tcPr>
          <w:p w14:paraId="4736B7AC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Potencjał techniczny (Maksymalna liczba znaków 6000)</w:t>
            </w:r>
          </w:p>
        </w:tc>
      </w:tr>
      <w:tr w:rsidR="000E08AE" w:rsidRPr="00911458" w14:paraId="19B50CB7" w14:textId="77777777" w:rsidTr="73E93DCA">
        <w:tc>
          <w:tcPr>
            <w:tcW w:w="9062" w:type="dxa"/>
          </w:tcPr>
          <w:p w14:paraId="41365758" w14:textId="77777777" w:rsidR="000D2510" w:rsidRDefault="000D2510" w:rsidP="000D2510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D251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Firma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oferenta</w:t>
            </w:r>
            <w:r w:rsidRPr="000D251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powinna dysponować odpowiednim zapleczem technicznym, aby zapewnić szybki i bezproblemowy montaż: </w:t>
            </w:r>
          </w:p>
          <w:p w14:paraId="2683A4A7" w14:textId="2063DCA0" w:rsidR="00EB5AEE" w:rsidRPr="000D2510" w:rsidRDefault="000D2510" w:rsidP="005C0A3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D251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Nowoczesne narzędzia i urządzenia potrzebne do </w:t>
            </w:r>
            <w:r w:rsidR="007800A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wykonania</w:t>
            </w:r>
            <w:r w:rsidR="005C0A3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dostawy i wdrożenia.</w:t>
            </w:r>
          </w:p>
          <w:p w14:paraId="5EB8263C" w14:textId="716CE043" w:rsidR="00B83200" w:rsidRDefault="007204B9" w:rsidP="00EB36DD">
            <w:pPr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057697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Zamawiający uzna, że Oferent spełnia w/w warunek, jeżeli Oferent przedłoży</w:t>
            </w:r>
            <w:r w:rsidR="00A67B9E" w:rsidRPr="00A67B9E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 stosowne oświadczenie, będące częścią załącznika nr 1</w:t>
            </w:r>
            <w:r w:rsidR="00C56EF9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. </w:t>
            </w:r>
          </w:p>
          <w:p w14:paraId="2F4C016D" w14:textId="246D2FB3" w:rsidR="003061C6" w:rsidRDefault="003061C6" w:rsidP="00EB36DD">
            <w:pPr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3061C6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W przypadku braku wymaganych oświadczeń, informacji oraz dokumentów - Wykonawca zostanie wykluczony z udziału w postępowaniu.</w:t>
            </w:r>
          </w:p>
          <w:p w14:paraId="0B42B8B7" w14:textId="641532EF" w:rsidR="00EB5AEE" w:rsidRPr="00911458" w:rsidRDefault="00EB5AEE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3AF6B0F4" w14:textId="77777777" w:rsidTr="73E93DCA">
        <w:tc>
          <w:tcPr>
            <w:tcW w:w="9062" w:type="dxa"/>
          </w:tcPr>
          <w:p w14:paraId="51B57FDA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Osoby zdolne do wykonania zamówienia</w:t>
            </w:r>
            <w:r w:rsidR="00994D97"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(Maksymalna liczba znaków 6000)</w:t>
            </w:r>
          </w:p>
        </w:tc>
      </w:tr>
      <w:tr w:rsidR="000E08AE" w:rsidRPr="00911458" w14:paraId="09FF59EF" w14:textId="77777777" w:rsidTr="73E93DCA">
        <w:tc>
          <w:tcPr>
            <w:tcW w:w="9062" w:type="dxa"/>
          </w:tcPr>
          <w:p w14:paraId="550C6DAA" w14:textId="794C9A2F" w:rsidR="009E7AD9" w:rsidRPr="00E60A5F" w:rsidRDefault="009E7AD9" w:rsidP="009E7AD9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E60A5F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Wykonawca musi </w:t>
            </w:r>
            <w:r w:rsidR="00D60CF2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oświadczyć</w:t>
            </w:r>
            <w:r w:rsidRPr="00E60A5F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 że dysponuje potencjałem technicznym i osobami zdolnymi do wykonania przedmiotu zamówienia w szczególności: </w:t>
            </w:r>
          </w:p>
          <w:p w14:paraId="58D7F8BC" w14:textId="6B843A3A" w:rsidR="009E7AD9" w:rsidRPr="00E60A5F" w:rsidRDefault="009E7AD9" w:rsidP="009E7AD9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E60A5F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- dysponować co najmniej </w:t>
            </w:r>
            <w:r w:rsidR="001E7759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1</w:t>
            </w:r>
            <w:r w:rsidRPr="00E60A5F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 osob</w:t>
            </w:r>
            <w:r w:rsidR="001E7759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ą</w:t>
            </w:r>
            <w:r w:rsidR="005C0A37" w:rsidRPr="00E60A5F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 </w:t>
            </w:r>
            <w:r w:rsidR="001E7759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do wykonania zamówienia</w:t>
            </w:r>
            <w:r w:rsidR="00F12F6E" w:rsidRPr="00E60A5F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.</w:t>
            </w:r>
          </w:p>
          <w:p w14:paraId="0CF1EC87" w14:textId="0D38F1BC" w:rsidR="00981087" w:rsidRDefault="009E7AD9" w:rsidP="009E7AD9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E60A5F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Dokumenty poświadczające powyższe warunki muszą być dołączone do oferty, w szczególności dokument potwierdzając</w:t>
            </w:r>
            <w:r w:rsidR="005B11B8" w:rsidRPr="00E60A5F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y</w:t>
            </w:r>
            <w:r w:rsidRPr="00E60A5F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 kwalifikacje osób.</w:t>
            </w:r>
            <w:r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 xml:space="preserve"> </w:t>
            </w:r>
          </w:p>
          <w:p w14:paraId="24EF438E" w14:textId="0AC3F616" w:rsidR="003061C6" w:rsidRPr="00057697" w:rsidRDefault="003061C6" w:rsidP="009E7AD9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</w:pPr>
            <w:r w:rsidRPr="003061C6">
              <w:rPr>
                <w:rFonts w:asciiTheme="minorHAnsi" w:hAnsiTheme="minorHAnsi" w:cstheme="minorHAnsi"/>
                <w:color w:val="000000" w:themeColor="text1"/>
                <w:sz w:val="21"/>
                <w:szCs w:val="21"/>
              </w:rPr>
              <w:t>W przypadku braku wymaganych oświadczeń, informacji - Wykonawca zostanie wykluczony z udziału w postępowaniu.</w:t>
            </w:r>
          </w:p>
        </w:tc>
      </w:tr>
      <w:tr w:rsidR="000E08AE" w:rsidRPr="00911458" w14:paraId="73B339F4" w14:textId="77777777" w:rsidTr="73E93DCA">
        <w:tc>
          <w:tcPr>
            <w:tcW w:w="9062" w:type="dxa"/>
          </w:tcPr>
          <w:p w14:paraId="2429D3E8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Sytuacja ekonomiczna i finansowa</w:t>
            </w:r>
            <w:r w:rsidR="00994D97"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(Maksymalna liczba znaków 6000)</w:t>
            </w:r>
          </w:p>
        </w:tc>
      </w:tr>
      <w:tr w:rsidR="000E08AE" w:rsidRPr="00911458" w14:paraId="05C31395" w14:textId="77777777" w:rsidTr="73E93DCA">
        <w:tc>
          <w:tcPr>
            <w:tcW w:w="9062" w:type="dxa"/>
          </w:tcPr>
          <w:p w14:paraId="14391ED1" w14:textId="00768EDC" w:rsidR="009E7AD9" w:rsidRDefault="009E7AD9" w:rsidP="009E7AD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E0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Oferent powinien znajdować się w dobrej sytuacji ekonomicznej i finansowej pozwalającej na realizację zlecenia. </w:t>
            </w:r>
          </w:p>
          <w:p w14:paraId="6E5FEFD2" w14:textId="77777777" w:rsidR="009E7AD9" w:rsidRDefault="009E7AD9" w:rsidP="009E7AD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E0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Wymagamy: </w:t>
            </w:r>
          </w:p>
          <w:p w14:paraId="71803875" w14:textId="254C903A" w:rsidR="009E7AD9" w:rsidRDefault="009E7AD9" w:rsidP="009E7AD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1E0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złożenia</w:t>
            </w:r>
            <w:r w:rsidR="00D60CF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oświadczenia o</w:t>
            </w:r>
            <w:r w:rsidR="00D60CF2" w:rsidRPr="00051E0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niezaleganiu w opłacaniu podatków</w:t>
            </w:r>
            <w:r w:rsidRPr="00051E0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Urzędu Skarbowego. </w:t>
            </w:r>
          </w:p>
          <w:p w14:paraId="74EC26C7" w14:textId="0545C14A" w:rsidR="00F12F6E" w:rsidRDefault="00BD6DB5" w:rsidP="009E7AD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</w:t>
            </w:r>
            <w:r w:rsidR="00D60CF2" w:rsidRPr="00051E0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złożenia </w:t>
            </w:r>
            <w:r w:rsidR="00D60CF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oświadczenia o</w:t>
            </w:r>
            <w:r w:rsidR="00D60CF2" w:rsidRPr="00051E0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niezaleganiu w opłacaniu </w:t>
            </w:r>
            <w:r w:rsidR="00D60CF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składek</w:t>
            </w:r>
            <w:r w:rsidR="00F12F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ZUS.</w:t>
            </w:r>
          </w:p>
          <w:p w14:paraId="36F9C521" w14:textId="1AC46AF5" w:rsidR="003061C6" w:rsidRDefault="003061C6" w:rsidP="009E7AD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3061C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 przypadku braku wymaganych oświadczeń, informacji - Wykonawca zostanie wykluczony z udziału w postępowaniu.</w:t>
            </w:r>
          </w:p>
          <w:p w14:paraId="1E18DC4C" w14:textId="77777777" w:rsidR="00184BB3" w:rsidRDefault="00184BB3" w:rsidP="009E7AD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3DC33B34" w14:textId="64E18802" w:rsidR="00184BB3" w:rsidRPr="00911458" w:rsidRDefault="00184BB3" w:rsidP="009E7AD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648845EA" w14:textId="77777777" w:rsidTr="73E93DCA">
        <w:tc>
          <w:tcPr>
            <w:tcW w:w="9062" w:type="dxa"/>
          </w:tcPr>
          <w:p w14:paraId="27D2FEDE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Dodatkowe warunki</w:t>
            </w:r>
            <w:r w:rsidR="00994D97"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(Maksymalna liczba znaków 6000)</w:t>
            </w:r>
          </w:p>
        </w:tc>
      </w:tr>
      <w:tr w:rsidR="000E08AE" w:rsidRPr="00911458" w14:paraId="730C7F69" w14:textId="77777777" w:rsidTr="73E93DCA">
        <w:tc>
          <w:tcPr>
            <w:tcW w:w="9062" w:type="dxa"/>
          </w:tcPr>
          <w:p w14:paraId="5AEF15D8" w14:textId="01725654" w:rsidR="00EB36DD" w:rsidRPr="00BD6DB5" w:rsidRDefault="00EB36DD" w:rsidP="00BD6DB5">
            <w:pPr>
              <w:pStyle w:val="Akapitzlist"/>
              <w:numPr>
                <w:ilvl w:val="0"/>
                <w:numId w:val="27"/>
              </w:num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D6DB5">
              <w:rPr>
                <w:rFonts w:cstheme="minorHAnsi"/>
                <w:color w:val="000000" w:themeColor="text1"/>
                <w:sz w:val="20"/>
                <w:szCs w:val="20"/>
              </w:rPr>
              <w:t xml:space="preserve">W postępowaniu mogą wziąć udział </w:t>
            </w:r>
            <w:r w:rsidR="00927607" w:rsidRPr="00BD6DB5">
              <w:rPr>
                <w:rFonts w:cstheme="minorHAnsi"/>
                <w:color w:val="000000" w:themeColor="text1"/>
                <w:sz w:val="20"/>
                <w:szCs w:val="20"/>
              </w:rPr>
              <w:t>osoby</w:t>
            </w:r>
            <w:r w:rsidRPr="00BD6DB5">
              <w:rPr>
                <w:rFonts w:cstheme="minorHAnsi"/>
                <w:color w:val="000000" w:themeColor="text1"/>
                <w:sz w:val="20"/>
                <w:szCs w:val="20"/>
              </w:rPr>
              <w:t>, któr</w:t>
            </w:r>
            <w:r w:rsidR="00927607" w:rsidRPr="00BD6DB5">
              <w:rPr>
                <w:rFonts w:cstheme="minorHAnsi"/>
                <w:color w:val="000000" w:themeColor="text1"/>
                <w:sz w:val="20"/>
                <w:szCs w:val="20"/>
              </w:rPr>
              <w:t>e</w:t>
            </w:r>
            <w:r w:rsidRPr="00BD6DB5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</w:p>
          <w:p w14:paraId="2125F8A1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posiadają niezbędną wiedzę i doświadczenie do wykonania zamówienia;</w:t>
            </w:r>
          </w:p>
          <w:p w14:paraId="48C00750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nie zostali prawomocnie skazani za przestępstwo popełnione w związku z postępowaniem o udzielenie zamówienia, przestępstwo przekupstwa, przestępstwo przeciwko obrotowi gospodarczemu lub inne przestępstwo popełnione w celu osiągnięcia korzyści majątkowych;</w:t>
            </w:r>
          </w:p>
          <w:p w14:paraId="09E56534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wspólnik spółki jawnej, partner lub członek zarządu spółki partnerskiej; komplementariusz spółki komandytowej oraz spółki komandytowo-akcyjnej; członek organu zarządzającego osoby prawnej nie został prawomocnie skazany za przestępstwo popełnione w związku z postępowaniem o udzielenie zamówienia, przestępstwo przekupstwa, przestępstwo przeciwko obrotowi gospodarczemu lub inne przestępstwo popełnione w celu osiągnięcia korzyści majątkowych;</w:t>
            </w:r>
          </w:p>
          <w:p w14:paraId="406826E6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wobec których, sąd nie orzekł zakazu ubiegania się o zamówienia, na podstawie przepisów o odpowiedzialności podmiotów zbiorowych za czyny zabronione pod groźbą kary;</w:t>
            </w:r>
          </w:p>
          <w:p w14:paraId="76A9296E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nie są podmiotami powiązanymi osobowo lub kapitałowo z Zamawiającym, gdzie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Dostawcy a Dostawcą, polegające w szczególności na:</w:t>
            </w:r>
          </w:p>
          <w:p w14:paraId="52A76608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a) uczestniczeniu w spółce jako wspólnik spółki cywilnej lub spółki osobowej, </w:t>
            </w:r>
          </w:p>
          <w:p w14:paraId="7B023185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b) posiadaniu co najmniej 10% udziałów lub akcji, o ile niższy próg nie wynika z przepisów prawa lub nie został określony przez IZ PO,</w:t>
            </w:r>
          </w:p>
          <w:p w14:paraId="1E32BBBF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c) pełnieniu funkcji członka organu nadzorczego lub zarządzającego, prokurenta, pełnomocnika,</w:t>
            </w:r>
          </w:p>
          <w:p w14:paraId="1B594EC1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d) pozostawaniu w związku małżeńskim, w stosunku pokrewieństwa lub powinowactwa w linii prostej, pokrewieństwa drugiego stopnia lub powinowactwa drugiego stopnia w linii bocznej lub w stosunku przysposobienia, opieki lub kurateli.</w:t>
            </w:r>
          </w:p>
          <w:p w14:paraId="4C2EF6B6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Oferty Dostawców, które nie będą spełniały ww. warunków zostaną odrzucone. Ocena spełnienia warunków udziału w postępowaniu zostanie dokonana wg formuły: „spełnia lub nie spełnia”, w oparciu o informacje zawarte w dokumentach i oświadczeniach dołączonych do oferty (zgodnie z wymogami Zamawiającego określonymi w niniejszym zapytaniu).</w:t>
            </w:r>
          </w:p>
          <w:p w14:paraId="40BB9196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2) Przedmiot zamówienia musi wypełnić wszystkie założenia zawarte w Zapytaniu Ofertowym.</w:t>
            </w:r>
          </w:p>
          <w:p w14:paraId="76CD0FCA" w14:textId="5CD5EE6A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3) </w:t>
            </w:r>
            <w:r w:rsidR="00B01412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Zamawiający dopuszcza składani</w:t>
            </w:r>
            <w:r w:rsidR="00965EF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  <w:r w:rsidR="00B01412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ofert 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częściowych.</w:t>
            </w:r>
          </w:p>
          <w:p w14:paraId="33E3B298" w14:textId="4688C1A1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4) Zamawiający nie dopuszcza składania ofert wariantowych.</w:t>
            </w:r>
            <w:r w:rsidR="00B014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1472E96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5) Zamawiający zastrzega sobie prawo do żądania w toku badania i oceny ofert złożenia przez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Oferenta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wyjaśnień dotyczących treści złożonych ofert.</w:t>
            </w:r>
          </w:p>
          <w:p w14:paraId="62D30143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6) W przypadku unieważnienia postępowania, Oferentowi nie przysługuje żadne roszczenie w stosunku do Zamawiającego.</w:t>
            </w:r>
          </w:p>
          <w:p w14:paraId="53E46033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7) Minimalny termin związania ofertą wynosi </w:t>
            </w:r>
            <w:r w:rsidR="00C610B6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30 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dni kalendarzowych. Oferent samodzielnie lub na wniosek Zamawiającego może przedłużyć termin związania ofertą, z tym, że Zamawiający może tylko raz, co najmniej 3 dni kalendarzowe przed upływem terminu związania ofertą, zwrócić się do Oferentów o wyrażenie zgody na przedłużenie tego terminu o oznaczony okres, nie dłuższy jednak niż 30 dni kalendarzowych.</w:t>
            </w:r>
          </w:p>
          <w:p w14:paraId="7B4B5DD7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8) O wyborze najkorzystniejszej oferty Zamawiający zawiadomi Oferentów w sposób odpowiadający publikacji Zapytania Ofertowego.</w:t>
            </w:r>
          </w:p>
          <w:p w14:paraId="155BEEBA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9) Jeżeli Oferent, którego oferta została wybrana, uchyli się od podpisania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umowy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Zamawiający zastrzega sobie prawo złożenia propozycji zawarcia umowy z Oferentem, którego oferta będzie najkorzystniejszą spośród pozostałych złożonych ofert.</w:t>
            </w:r>
          </w:p>
          <w:p w14:paraId="02E22586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10) Oferent ponosi wszelkie koszty własne związane z przygotowaniem i złożeniem oferty, niezależnie od wyniku postępowania.</w:t>
            </w:r>
          </w:p>
          <w:p w14:paraId="38C631E3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11) Zamawiający zastrzega sobie prawo do zmiany Zapytania Ofertowego i formularza ofertowego w przypadku błędów w zapytaniu ofertowym, konieczności dokonania uzupełnień; w takim przypadku Zamawiający:</w:t>
            </w:r>
          </w:p>
          <w:p w14:paraId="2674B1C0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poinformuje o dokonanej zmianie w sposób właściwy dla upublicznienia niniejszego zapytania ofertowego,</w:t>
            </w:r>
          </w:p>
          <w:p w14:paraId="65D3ECE3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poinformuje o dokonanej zmianie wszystkich oferentów, którzy dotychczas złożyli oferty;</w:t>
            </w:r>
          </w:p>
          <w:p w14:paraId="0E33AE03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wydłuży termin składania ofert o czas niezbędny do wprowadzenia zmian w ofertach składanych przez oferentów.</w:t>
            </w:r>
          </w:p>
          <w:p w14:paraId="6FA771FE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12) W trakcie oceny ofert Zamawiający może wzywać Oferentów do złożenia wyjaśnień/uzupełnień dotyczących złożonych przez nich ofert. Zamawiający może wezwać Oferenta do wyjaśnień/uzupełnień, jeżeli:</w:t>
            </w:r>
          </w:p>
          <w:p w14:paraId="05CD135D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a) oferta nie będzie zawierała dokumentów stanowiących załącznik do oferty,</w:t>
            </w:r>
          </w:p>
          <w:p w14:paraId="276C9474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b) złożone dokumenty będą budziły wątpliwości, co do swojej autentyczności,</w:t>
            </w:r>
          </w:p>
          <w:p w14:paraId="0B87EC6D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c) oferta nie będzie podpisana przez osoby uprawnione do reprezentacji Oferenta.</w:t>
            </w:r>
          </w:p>
          <w:p w14:paraId="7885D39B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Zamawiający informuje, że nieprzekraczalny termin na złożenie pełnych wyjaśnień / uzupełnień to 3 dni kalendarzowe od daty przesłania wezwania drogą elektroniczną na wskazany w formularzu oferty adres e-mail – pod rygorem odrzucenia oferty. </w:t>
            </w:r>
          </w:p>
          <w:p w14:paraId="4113E27C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13) Oferent może przed upływem terminu składania ofert wycofać lub zmienić swoją ofertę.</w:t>
            </w:r>
          </w:p>
          <w:p w14:paraId="51560F71" w14:textId="02B7C75C" w:rsidR="00EB36DD" w:rsidRPr="00911458" w:rsidRDefault="00EB36DD" w:rsidP="00DC5785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14) Termin składania ofert - liczy się: </w:t>
            </w:r>
          </w:p>
          <w:p w14:paraId="6D9B5510" w14:textId="2A58A0A5" w:rsidR="000E08AE" w:rsidRPr="00911458" w:rsidRDefault="00DC5785" w:rsidP="000E08A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C363A"/>
                <w:sz w:val="20"/>
                <w:szCs w:val="20"/>
                <w:shd w:val="clear" w:color="auto" w:fill="FFFFFF"/>
              </w:rPr>
              <w:t>a</w:t>
            </w:r>
            <w:r w:rsidR="000E08AE" w:rsidRPr="00911458">
              <w:rPr>
                <w:rFonts w:asciiTheme="minorHAnsi" w:hAnsiTheme="minorHAnsi" w:cstheme="minorHAnsi"/>
                <w:color w:val="2C363A"/>
                <w:sz w:val="20"/>
                <w:szCs w:val="20"/>
                <w:shd w:val="clear" w:color="auto" w:fill="FFFFFF"/>
              </w:rPr>
              <w:t>) data wpływu oferty wysłanej poprzez bazę konkurencyjności.</w:t>
            </w:r>
          </w:p>
          <w:p w14:paraId="7B1B400B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15)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może zwrócić się do Zamawiającego z wnioskiem o wyjaśnienie treści niniejszego zapytania:</w:t>
            </w:r>
          </w:p>
          <w:p w14:paraId="5F74E24D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a) Zamawiający udzieli niezwłocznie wyjaśnień, jednak nie później niż na 2 dni przed upływem terminu składania ofert pod warunkiem, że wniosek o wyjaśnienie treści zapytania wpłynął do Zamawiającego nie później niż do końca dnia, w którym upływa połowa wyznaczonego terminu składania ofert. </w:t>
            </w:r>
          </w:p>
          <w:p w14:paraId="221A8B00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b) Jeżeli wniosek o wyjaśnienie treści zapytania wpłynie po upływie terminu składania wniosku, o którym mowa w lit. a lub dotyczy udzielonych wyjaśnień, Zamawiający może udzielić wyjaśnień albo pozostawić wniosek bez rozpoznania. </w:t>
            </w:r>
          </w:p>
          <w:p w14:paraId="6F534F78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c) Przedłużenie terminu składania ofert nie wpływa na bieg terminu składania wniosku. </w:t>
            </w:r>
          </w:p>
          <w:p w14:paraId="6A1CB1F1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d) Treść zapytań objętych wnioskami wraz z wyjaśnieniami zostanie przekazana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Oferentom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bez ujawniania źródła zapytania poprzez zamieszczenie odpowiedzi na stronie internetowej, na której udostępnione jest zapytanie ofertowe: (</w:t>
            </w:r>
            <w:r w:rsidR="00C610B6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https://bazakonkurencyjnosci.funduszeeuropejskie.gov.pl/).</w:t>
            </w:r>
          </w:p>
          <w:p w14:paraId="69E3546C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e) Wszelkie zmiany treści Zapytania oraz wyjaśnienia udzielone na zapytania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Oferentów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stają się integralną częścią zapytania i są wiążące dla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Oferentów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. </w:t>
            </w:r>
          </w:p>
          <w:p w14:paraId="512AA653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f) Jeżeli w wyniku zmiany treści zapytania niezbędne będzie uwzględnienie dodatkowego czasu na wprowadzenie zmian w ofertach, Zamawiający przedłuży termin składania ofert i poinformuje o tym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Oferentów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poprzez zamieszczenie informacji na stronie internetowej:</w:t>
            </w:r>
          </w:p>
          <w:p w14:paraId="6C3B97FD" w14:textId="77777777" w:rsidR="00EB36DD" w:rsidRPr="00911458" w:rsidRDefault="00C610B6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(https://bazakonkurencyjnosci.funduszeeuropejskie.gov.pl/</w:t>
            </w:r>
            <w:r w:rsidR="00293CED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</w:t>
            </w:r>
            <w:r w:rsidR="00B0230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4542BCF2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16) Zamawiający nie przewiduje aukcji elektronicznej.</w:t>
            </w:r>
          </w:p>
          <w:p w14:paraId="2C576974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17) Zamawiający nie przewiduje zwrotu kosztów udziału w postępowaniu.</w:t>
            </w:r>
          </w:p>
          <w:p w14:paraId="3075634E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18) Zamawiający zastrzega sobie możliwość do nieujawniania danych poufnych, zawartych w otrzymanych ofertach, stanowiących tajemnicę handlową przedsiębiorstwa.</w:t>
            </w:r>
          </w:p>
          <w:p w14:paraId="226F6AD9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19) Zamawiający zastrzega sobie możliwość do unieważnienia postępowania w przypadku, gdy wystąpi choć jedna z poniższych przesłanek:</w:t>
            </w:r>
          </w:p>
          <w:p w14:paraId="2762D38F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a) w ramach postępowania nie wpłynęła żadna oferta,</w:t>
            </w:r>
          </w:p>
          <w:p w14:paraId="155AEECB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b) w ramach postępowania wpłynęła tylko jedna oferta złożona przez Oferenta wykluczonego z postępowania,</w:t>
            </w:r>
          </w:p>
          <w:p w14:paraId="5C878D0E" w14:textId="77777777" w:rsidR="00EB36DD" w:rsidRPr="00911458" w:rsidRDefault="00C610B6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c) </w:t>
            </w:r>
            <w:r w:rsidR="00EB36DD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gdy cena najkorzystniejszej oferty lub oferta z najniższą ceną przewyższa kwotę, którą Zamawiający zamierza przeznaczyć na sfinansowanie zamówienia,</w:t>
            </w:r>
          </w:p>
          <w:p w14:paraId="573B2B79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d) gdy nastąpi zmiana okoliczności powodująca, że prowadzenie postępowania lub wykonanie zamówienia nie leży w interesie publicznym, której Zamawiający nie był w stanie wcześniej przewidzieć, </w:t>
            </w:r>
          </w:p>
          <w:p w14:paraId="13FFB58C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e) gdy postępowanie będzie obarczone wadą, która jest niemożliwa do usunięcia i uniemożliwia zawarcie ważnej umowy w sprawie zamówienia.</w:t>
            </w:r>
          </w:p>
          <w:p w14:paraId="53E4879C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20) Z tytułu odrzucenia oferty Oferentowi nie przysługuje żadne roszczenie wobec Zamawiającego.</w:t>
            </w:r>
          </w:p>
          <w:p w14:paraId="01335E04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21) Zamawiający informuje, że przez sformułowanie „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” rozumie osobę fizyczną, która oferuje określone produkty lub usługi na rynku lub zawarła umowę w sprawie realizacji zamówienia będącego efektem działań podejmowanych przez Zamawiającego. </w:t>
            </w:r>
          </w:p>
          <w:p w14:paraId="2AAA79F9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22) Przedmiotem niniejszego postępowania nie jest zawarcie umowy ramowej.  </w:t>
            </w:r>
          </w:p>
          <w:p w14:paraId="691619FA" w14:textId="77777777" w:rsidR="00EB36DD" w:rsidRPr="00911458" w:rsidRDefault="00EB36DD" w:rsidP="00185187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bookmarkStart w:id="4" w:name="_heading=h.3znysh7" w:colFirst="0" w:colLast="0"/>
            <w:bookmarkEnd w:id="4"/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23) Zamawiający poprawi w ofercie oczywiste omyłki pisarskie, oczywiste omyłki rachunkowe, 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 xml:space="preserve">z uwzględnieniem konsekwencji rachunkowych dokonanych poprawek, inne omyłki polegające na niezgodności oferty z zapytaniem ofertowym niepowodujące istotnych zmian w treści oferty – niezwłocznie zawiadamiając o tym </w:t>
            </w:r>
            <w:r w:rsidR="00E43D4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Oferenta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którego oferta została poprawiona. </w:t>
            </w:r>
          </w:p>
          <w:p w14:paraId="0FEF6CF8" w14:textId="2FE2F771" w:rsidR="00185187" w:rsidRPr="00911458" w:rsidRDefault="00185187" w:rsidP="00F12F6E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24)</w:t>
            </w:r>
            <w:r w:rsidRPr="009114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Informacje zawarte w niniejszym dokumencie są poufnymi </w:t>
            </w:r>
            <w:r w:rsidR="005C0A37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201studio Agnieszka Siech</w:t>
            </w:r>
            <w:r w:rsidR="001332CF" w:rsidRPr="001332CF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(ZAMAWIAJĄCEGO) i zostały podane wyłącznie w celu uzyskania odpowiedzi na zapytanie ofertowe. Dokument oraz wszystkie jego kopie są własnością Zamawiającego. </w:t>
            </w:r>
          </w:p>
          <w:p w14:paraId="6F34197E" w14:textId="77777777" w:rsidR="00185187" w:rsidRPr="00911458" w:rsidRDefault="00185187" w:rsidP="00185187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25) Zamawiający i Oferent zobowiązują się do zachowania w tajemnicy wszelkich poufnych informacji uzyskanych w postępowaniu ofertowym oraz w trakcie realizacji dostawy. Informacje takie nie mogą zostać ujawnione osobom trzecim.</w:t>
            </w:r>
          </w:p>
          <w:p w14:paraId="3CC2E7D7" w14:textId="77777777" w:rsidR="00185187" w:rsidRPr="00911458" w:rsidRDefault="00185187" w:rsidP="00185187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26) Zamawiający dokona wyboru na podstawie poprawnie złożonych ofert zgodnie z wymaganiami określonymi w niniejszym zapytaniu ofertowym. </w:t>
            </w:r>
          </w:p>
          <w:p w14:paraId="1E385B1F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09163EDF" w14:textId="77777777" w:rsidTr="73E93DCA">
        <w:tc>
          <w:tcPr>
            <w:tcW w:w="9062" w:type="dxa"/>
          </w:tcPr>
          <w:p w14:paraId="4180E677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Warunki zmiany umowy</w:t>
            </w:r>
            <w:r w:rsidR="00B02307"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(Maksymalna liczba znaków 6000)</w:t>
            </w:r>
          </w:p>
        </w:tc>
      </w:tr>
      <w:tr w:rsidR="000E08AE" w:rsidRPr="00911458" w14:paraId="52EBCCAC" w14:textId="77777777" w:rsidTr="73E93DCA">
        <w:tc>
          <w:tcPr>
            <w:tcW w:w="9062" w:type="dxa"/>
          </w:tcPr>
          <w:p w14:paraId="3576AA1C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Zamawiający zastrzega sobie możliwość dokonania zmiany </w:t>
            </w:r>
            <w:r w:rsidR="00994D9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bądź rozwiązania 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umowy zawartej w wyniku przeprowadzenia Postepowania Ofertowego (w przypadku zawarcia umowy z dostawcą), w następujących przypadkach:</w:t>
            </w:r>
          </w:p>
          <w:p w14:paraId="2468B762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a) wystąpienie siły wyższej, uniemożliwiającej wykonanie przedmiotu zamówienia w terminach określonych w umowie;</w:t>
            </w:r>
          </w:p>
          <w:p w14:paraId="605001D1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b) zmian powszechnie obowiązujących przepisów prawa w zakresie mającym wpływ na realizację umowy;</w:t>
            </w:r>
          </w:p>
          <w:p w14:paraId="7862993F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c) powstania rozbieżności lub niejasności w rozumieniu pojęć użytych w umowie, których nie będzie można usunąć w inny sposób, a zmiana będzie umożliwiać usunięcie rozbieżności i doprecyzowanie umowy w celu jednoznacznej interpretacji jej postanowień przez strony, przy jednoczesnym braku zmiany charakteru umowy;</w:t>
            </w:r>
          </w:p>
          <w:p w14:paraId="799DFC6C" w14:textId="0F9887B4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d) zmiana nie będzie prowadzić do zmiany charakteru umowy, a łączna wartość zmian jest mniejsza niż </w:t>
            </w:r>
            <w:r w:rsidR="00A63CC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30 000,00</w:t>
            </w:r>
            <w:r w:rsidR="00994D97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PLN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– w przypadku zamówień na dostawy i usługi i zarazem jest mniejsza od 1</w:t>
            </w:r>
            <w:r w:rsidR="00A63CC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% wartości zamówienia określonej pierwotnie w umowie w przypadku zamówień na usługi lub dostawy;</w:t>
            </w:r>
          </w:p>
          <w:p w14:paraId="3CE9A2DC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e) zmiana nie prowadzi do zmiany charakteru umowy i zostały spełnione łącznie następujące warunki:</w:t>
            </w:r>
          </w:p>
          <w:p w14:paraId="6A19B3DA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konieczność zmiany umowy spowodowana jest okolicznościami, których zamawiający, działając z należytą starannością, nie mógł przewidzieć,</w:t>
            </w:r>
          </w:p>
          <w:p w14:paraId="77159B8B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wartość zmiany nie przekracza 50% wartości zamówienia określonej pierwotnie w umowie;</w:t>
            </w:r>
          </w:p>
          <w:p w14:paraId="12FD0C2D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f) dostawcę, któremu zamawiający udzielił zamówienia, ma zastąpić nowy dostawca:</w:t>
            </w:r>
          </w:p>
          <w:p w14:paraId="10C8C463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na podstawie postanowień umownych, o których mowa powyżej,</w:t>
            </w:r>
          </w:p>
          <w:p w14:paraId="0122B9A0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umowy,</w:t>
            </w:r>
          </w:p>
          <w:p w14:paraId="2C37D052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w wyniku przejęcia przez zamawiającego zobowiązań wykonawcy względem jego podwykonawców.</w:t>
            </w:r>
          </w:p>
          <w:p w14:paraId="743F9F2C" w14:textId="77777777" w:rsidR="00185187" w:rsidRPr="00911458" w:rsidRDefault="00185187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g) Jeżeli z wyłącznej winy </w:t>
            </w:r>
            <w:r w:rsidR="00D75ED1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Oferenta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nastąpi opóźnienie terminu realizacji umowy zadeklarowanego w ofercie (zwłoki) o ponad 2 tygodnie, Oferent zapłaci karę stanowiącą równowartość 0,5% ceny </w:t>
            </w:r>
            <w:r w:rsidR="00083DAC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usługi będącej przedmiotem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postępowania, za każdy pełny tydzień zwłoki do wysokości kary maksymalnej stanowiącej równowartość 10% ceny zakup</w:t>
            </w:r>
            <w:r w:rsidR="00D75ED1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47CA47F8" w14:textId="77777777" w:rsidR="00185187" w:rsidRPr="00911458" w:rsidRDefault="00185187" w:rsidP="00185187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h) Za odstąpienie od umowy przez Zamawiającego, z przyczyn, za które odpowiedzialność ponosi </w:t>
            </w:r>
            <w:r w:rsidR="00D75ED1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zostanie naliczona kara umowna w wysokości 10% ceny.</w:t>
            </w:r>
          </w:p>
          <w:p w14:paraId="3637C365" w14:textId="77777777" w:rsidR="00EB36DD" w:rsidRPr="00911458" w:rsidRDefault="00185187" w:rsidP="00185187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i) </w:t>
            </w:r>
            <w:r w:rsidR="00D75ED1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ponosi wszelkie ryzyka związane z utratą przedmiotu postępowania, zawinionymi wyłącznie przez </w:t>
            </w:r>
            <w:r w:rsidR="00D75ED1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Oferenta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z wyjątkiem sytuacji, kiedy taka utrata lub uszkodzenia będą wynikać z działań lub zaniechań Zamawiającego. </w:t>
            </w:r>
          </w:p>
          <w:p w14:paraId="144FCC6A" w14:textId="77777777" w:rsidR="00185187" w:rsidRPr="00911458" w:rsidRDefault="00185187" w:rsidP="00185187">
            <w:pPr>
              <w:spacing w:after="120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461C65D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stanowi zmiany umowy, w rozumieniu punktu powyżej:</w:t>
            </w:r>
          </w:p>
          <w:p w14:paraId="4603BF0B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a) zmiana danych związanych z obsługą administracyjno-organizacyjną umowy (np. zmiana nr rachunku bankowego);</w:t>
            </w:r>
          </w:p>
          <w:p w14:paraId="18C4D9FF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b) zmiana nazw stron lub ich formy prawnej (przy zachowaniu ciągłości podmiotowości prawnej) teleadresowych, zmiana osób wskazanych do kontaktów </w:t>
            </w:r>
            <w:r w:rsidR="009A1272"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między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Stronami.</w:t>
            </w:r>
          </w:p>
        </w:tc>
      </w:tr>
      <w:tr w:rsidR="000E08AE" w:rsidRPr="00911458" w14:paraId="1C71E1DB" w14:textId="77777777" w:rsidTr="73E93DCA">
        <w:tc>
          <w:tcPr>
            <w:tcW w:w="9062" w:type="dxa"/>
          </w:tcPr>
          <w:p w14:paraId="3B17D5CD" w14:textId="77777777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Lista dokumentów/oświadczeń wymaganych od Wykonawcy (Maksymalna liczba znaków 6000)</w:t>
            </w:r>
          </w:p>
        </w:tc>
      </w:tr>
      <w:tr w:rsidR="000E08AE" w:rsidRPr="00057697" w14:paraId="114322D9" w14:textId="77777777" w:rsidTr="73E93DCA">
        <w:tc>
          <w:tcPr>
            <w:tcW w:w="9062" w:type="dxa"/>
          </w:tcPr>
          <w:p w14:paraId="57F253DE" w14:textId="77777777" w:rsidR="00EB36DD" w:rsidRPr="00057697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bookmarkStart w:id="5" w:name="_heading=h.2et92p0" w:colFirst="0" w:colLast="0"/>
            <w:bookmarkEnd w:id="5"/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1) Oferta sporządzona na formularzu stanowiącym część A załącznika nr 1 do niniejszego zapytania ofertowego.</w:t>
            </w:r>
          </w:p>
          <w:p w14:paraId="0688462A" w14:textId="77777777" w:rsidR="00EB36DD" w:rsidRPr="00057697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2) Oświadczenie Oferenta o spełnianiu warunków udziału w postępowaniu na formularzu stanowiącym część B załącznika nr 1 do niniejszego zapytania ofertowego. </w:t>
            </w:r>
          </w:p>
          <w:p w14:paraId="34F87CEB" w14:textId="77777777" w:rsidR="00EB36DD" w:rsidRPr="00057697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3) Oświadczenie Oferenta o braku powiązań kapitałowych lub osobowych z Zamawiającym na formularzu stanowiącym część C załącznika nr 1 do niniejszego zapytania ofertowego.</w:t>
            </w:r>
          </w:p>
          <w:p w14:paraId="3BDD1E09" w14:textId="0D176A80" w:rsidR="00EB36DD" w:rsidRPr="00057697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4) Wykaz </w:t>
            </w:r>
            <w:r w:rsidR="00FF7E6E"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kryteriów </w:t>
            </w: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– specyfikacja wykazująca zgodność z przedmiotem zapytania ofertowego</w:t>
            </w:r>
            <w:r w:rsidR="00EE7C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 załącznika nr 2 i opisu przedmiotu zamówienia</w:t>
            </w: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– stanowiący część D załącznika nr 1 do niniejszego zapytania ofertowego. Oferent wskazuje, że przedmiot oferowany przez niego posiada </w:t>
            </w:r>
            <w:r w:rsidR="00EE7C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cechy i wymagania wskazane w zapytaniu ofertowym</w:t>
            </w: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poprzez postawienie znaku „X” w stosownym wierszu przy danej cesze. W przypadku braku posiadania danej cechy, stosowne pole w kolumnie przy danej cesze należy pozostawić puste.</w:t>
            </w:r>
            <w:r w:rsidR="00EE7C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CD610DE" w14:textId="2322C821" w:rsidR="00EB36DD" w:rsidRPr="0084627E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5) Dokumenty potwierdzające </w:t>
            </w:r>
            <w:r w:rsidR="00185187"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wymaganą od Oferenta wiedzę oraz doświadczenie </w:t>
            </w: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zgodn</w:t>
            </w:r>
            <w:r w:rsidR="004A0CF3"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ie</w:t>
            </w: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 wymogiem z p</w:t>
            </w:r>
            <w:r w:rsidR="0084627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ól</w:t>
            </w: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„</w:t>
            </w:r>
            <w:r w:rsidR="00057697"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Osoby zdolne do wykonania zamówienia</w:t>
            </w: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”</w:t>
            </w:r>
            <w:r w:rsidR="0084627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r w:rsidR="0084627E" w:rsidRPr="0084627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„Wiedza i doświadczenie”, „Potencjał techniczny”</w:t>
            </w:r>
            <w:r w:rsidR="0084627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433416D2" w14:textId="3AA39394" w:rsidR="00B01412" w:rsidRDefault="00185187" w:rsidP="00B0141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  <w:r w:rsidR="00FF7E6E"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) Załącznik</w:t>
            </w:r>
            <w:r w:rsidR="00EE085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nr </w:t>
            </w:r>
            <w:r w:rsidR="00FF03C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  <w:r w:rsidR="00FF7E6E"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B014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RODO</w:t>
            </w:r>
            <w:r w:rsidR="00FF7E6E"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A8F7CDD" w14:textId="69E471EE" w:rsidR="00EB5AEE" w:rsidRDefault="00EB5AEE" w:rsidP="00B01412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7) </w:t>
            </w:r>
            <w:r w:rsidR="00D60CF2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</w:t>
            </w:r>
            <w:r w:rsidR="00EE085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świadczenia o niezaleganiu w składkach z US</w:t>
            </w:r>
            <w:r w:rsidR="00F12F6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 i ZUS</w:t>
            </w:r>
            <w:r w:rsidR="00965EFD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.</w:t>
            </w:r>
          </w:p>
          <w:p w14:paraId="001A6FE4" w14:textId="4D6DA318" w:rsidR="00EB36DD" w:rsidRPr="00057697" w:rsidRDefault="00EB36DD" w:rsidP="00B0141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Uwaga: Niezałączenie formularza ofertowego zgodnie ze wzorem stanowiącym odpowiednio załącznik nr 1 część A</w:t>
            </w:r>
            <w:r w:rsidR="00EE7C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- D</w:t>
            </w:r>
            <w:r w:rsidRPr="000576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do niniejszego zapytania lub załączenie go w niewłaściwej formie lub niezgodnie z wymaganiami określonymi w zapytaniu ofertowym, będzie skutkowało odrzuceniem oferty z zastrzeżeniem pkt. 12 sekcji „Dodatkowe warunki”.</w:t>
            </w:r>
            <w:r w:rsidR="00EE085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EE085A" w:rsidRPr="003061C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 przypadku braku wymaganych oświadczeń, informacji oraz dokumentów - Wykonawca zostanie wykluczony z udziału w postępowaniu.</w:t>
            </w:r>
          </w:p>
        </w:tc>
      </w:tr>
      <w:tr w:rsidR="000E08AE" w:rsidRPr="00911458" w14:paraId="2B191296" w14:textId="77777777" w:rsidTr="73E93DCA">
        <w:tc>
          <w:tcPr>
            <w:tcW w:w="9062" w:type="dxa"/>
          </w:tcPr>
          <w:p w14:paraId="579C87F8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Zamówienia uzupełniające</w:t>
            </w:r>
            <w:r w:rsidR="009A1272"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(Maksymalna liczba znaków 6000)</w:t>
            </w:r>
          </w:p>
        </w:tc>
      </w:tr>
      <w:tr w:rsidR="000E08AE" w:rsidRPr="00911458" w14:paraId="7BC21BA9" w14:textId="77777777" w:rsidTr="73E93DCA">
        <w:tc>
          <w:tcPr>
            <w:tcW w:w="9062" w:type="dxa"/>
          </w:tcPr>
          <w:p w14:paraId="7BEADA35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0E08AE" w:rsidRPr="00911458" w14:paraId="4622A00E" w14:textId="77777777" w:rsidTr="73E93DCA">
        <w:tc>
          <w:tcPr>
            <w:tcW w:w="9062" w:type="dxa"/>
          </w:tcPr>
          <w:p w14:paraId="60AC1EB3" w14:textId="77777777" w:rsidR="00EB36DD" w:rsidRPr="00911458" w:rsidRDefault="00EB36DD" w:rsidP="00EB36DD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Ocena oferty</w:t>
            </w:r>
          </w:p>
        </w:tc>
      </w:tr>
      <w:tr w:rsidR="000E08AE" w:rsidRPr="00911458" w14:paraId="27728FF0" w14:textId="77777777" w:rsidTr="73E93DCA">
        <w:tc>
          <w:tcPr>
            <w:tcW w:w="9062" w:type="dxa"/>
          </w:tcPr>
          <w:p w14:paraId="3963098F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Kryteria oceny i opis sposobu przyznawania punktacji (*wymagane)</w:t>
            </w:r>
          </w:p>
        </w:tc>
      </w:tr>
      <w:tr w:rsidR="000E08AE" w:rsidRPr="00911458" w14:paraId="2ECA030D" w14:textId="77777777" w:rsidTr="73E93DCA">
        <w:tc>
          <w:tcPr>
            <w:tcW w:w="9062" w:type="dxa"/>
          </w:tcPr>
          <w:p w14:paraId="3692E86D" w14:textId="77777777" w:rsidR="009E7AD9" w:rsidRPr="00911458" w:rsidRDefault="009E7AD9" w:rsidP="009E7AD9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Przy wyborze Zamawiający będzie kierował się następującymi kryteriami:</w:t>
            </w:r>
          </w:p>
          <w:p w14:paraId="3CEB72DE" w14:textId="77777777" w:rsidR="009E7AD9" w:rsidRPr="00911458" w:rsidRDefault="009E7AD9" w:rsidP="009E7AD9">
            <w:pPr>
              <w:pStyle w:val="Akapitzlist"/>
              <w:numPr>
                <w:ilvl w:val="0"/>
                <w:numId w:val="13"/>
              </w:numPr>
              <w:spacing w:after="12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bookmarkStart w:id="6" w:name="OLE_LINK1"/>
            <w:bookmarkStart w:id="7" w:name="OLE_LINK2"/>
            <w:r w:rsidRPr="007006E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Cena – cena netto za realizację całego zlecenia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</w:p>
          <w:bookmarkEnd w:id="6"/>
          <w:bookmarkEnd w:id="7"/>
          <w:p w14:paraId="2FA27D40" w14:textId="47103FE6" w:rsidR="009E7AD9" w:rsidRDefault="009E7AD9" w:rsidP="009E7AD9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014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Max liczbę pkt </w:t>
            </w:r>
            <w:r w:rsidR="00DF455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9</w:t>
            </w:r>
            <w:r w:rsidRPr="00B014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 otrzyma Wykonawca, który zaproponuje najniższą całkowitą cenę netto, natomiast pozostali Wykonawcy otrzymają mniejszą liczbę pkt zgodnie z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  <w:r w:rsidRPr="00B014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wzorem: </w:t>
            </w:r>
          </w:p>
          <w:p w14:paraId="07ABC87C" w14:textId="34C235E9" w:rsidR="009E7AD9" w:rsidRPr="00D5010D" w:rsidRDefault="009E7AD9" w:rsidP="009E7AD9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D501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Pc = C min / C of  x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965EF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90</w:t>
            </w:r>
          </w:p>
          <w:p w14:paraId="6436F46B" w14:textId="77777777" w:rsidR="009E7AD9" w:rsidRPr="00D5010D" w:rsidRDefault="009E7AD9" w:rsidP="009E7AD9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D501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D501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​ – liczba punktów za cenę netto,</w:t>
            </w:r>
          </w:p>
          <w:p w14:paraId="2B4B8FA1" w14:textId="77777777" w:rsidR="009E7AD9" w:rsidRPr="00D5010D" w:rsidRDefault="009E7AD9" w:rsidP="009E7AD9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501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D501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D501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​ – najniższa zaoferowana cena netto spośród wszystkich ofert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dopuszczonych do oceny</w:t>
            </w:r>
            <w:r w:rsidRPr="00D501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  <w:p w14:paraId="0CD1D667" w14:textId="77777777" w:rsidR="009E7AD9" w:rsidRDefault="009E7AD9" w:rsidP="009E7A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501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C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D501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of– cena netto badanej oferty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. </w:t>
            </w:r>
          </w:p>
          <w:p w14:paraId="691AE8C2" w14:textId="77777777" w:rsidR="009E7AD9" w:rsidRDefault="009E7AD9" w:rsidP="009E7A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48605549" w14:textId="69B1F7F7" w:rsidR="009E7AD9" w:rsidRPr="00911458" w:rsidRDefault="009E7AD9" w:rsidP="009E7A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a. 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Cenę oferty należy określić cyfrowo w PLN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netto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. </w:t>
            </w:r>
          </w:p>
          <w:p w14:paraId="32B4A032" w14:textId="02970C81" w:rsidR="009E7AD9" w:rsidRPr="00911458" w:rsidRDefault="009E7AD9" w:rsidP="009E7A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b. Ceną oferty jest cena</w:t>
            </w:r>
            <w:r w:rsidR="00DF455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netto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podana na druku formularza „Oferta” - Załączniku nr 1</w:t>
            </w:r>
            <w:r w:rsidR="00DF455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części A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do zapytania ofertowego.  </w:t>
            </w:r>
          </w:p>
          <w:p w14:paraId="56726D5D" w14:textId="77777777" w:rsidR="009E7AD9" w:rsidRPr="00911458" w:rsidRDefault="009E7AD9" w:rsidP="009E7A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c. Zamawiający nie będzie dodatkowo rozliczał żadnych kosztów poniesionych przez Oferenta podczas realizacji zamówienia. </w:t>
            </w:r>
          </w:p>
          <w:p w14:paraId="7EDA6265" w14:textId="77777777" w:rsidR="009E7AD9" w:rsidRPr="00911458" w:rsidRDefault="009E7AD9" w:rsidP="009E7A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d. Cena oferty będzie obowiązywać przez cały okres związania ofertą, będzie wiążąca dla stron umowy. </w:t>
            </w:r>
          </w:p>
          <w:p w14:paraId="1AFDC630" w14:textId="77777777" w:rsidR="009E7AD9" w:rsidRPr="00911458" w:rsidRDefault="009E7AD9" w:rsidP="009E7A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Zamawiający poprawi w ofercie oczywiste omyłki pisarskie, oczywiste omyłki rachunkowe, z uwzględnieniem konsekwencji rachunkowych dokonanych poprawek, inne omyłki polegające na niezgodności oferty z zapytaniem ofertowym niepowodujące istotnych zmian w treści oferty – niezwłocznie zawiadamiając o tym Dostawcę, którego oferta została poprawiona. </w:t>
            </w:r>
          </w:p>
          <w:p w14:paraId="14A8DEE8" w14:textId="77777777" w:rsidR="009E7AD9" w:rsidRDefault="009E7AD9" w:rsidP="009E7A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f. Przez oczywistą omyłkę rachunkową Zamawiający rozumie każdy wadliwy wynik działania matematycznego (rachunkowego) przy założeniu, że składniki działania są prawidłowe.</w:t>
            </w:r>
          </w:p>
          <w:p w14:paraId="01E0AAF7" w14:textId="0180DF45" w:rsidR="00400AC4" w:rsidRDefault="00400AC4" w:rsidP="00400AC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06E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 przypadku braku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określenia kwoty netto</w:t>
            </w:r>
            <w:r w:rsidRPr="007006E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- Wykonawca zostanie wykluczony z udziału w postępowaniu</w:t>
            </w:r>
          </w:p>
          <w:p w14:paraId="169F8C93" w14:textId="77777777" w:rsidR="00400AC4" w:rsidRDefault="00400AC4" w:rsidP="009E7A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2D7C17FD" w14:textId="77777777" w:rsidR="009E7AD9" w:rsidRDefault="009E7AD9" w:rsidP="009E7A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</w:t>
            </w:r>
          </w:p>
          <w:p w14:paraId="0CB1171C" w14:textId="77777777" w:rsidR="009E7AD9" w:rsidRPr="007006ED" w:rsidRDefault="009E7AD9" w:rsidP="009E7AD9">
            <w:pPr>
              <w:pStyle w:val="Akapitzlist"/>
              <w:numPr>
                <w:ilvl w:val="0"/>
                <w:numId w:val="13"/>
              </w:numPr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006ED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Gwarancja</w:t>
            </w:r>
          </w:p>
          <w:p w14:paraId="00D04A9E" w14:textId="1E9EE9C8" w:rsidR="009E7AD9" w:rsidRDefault="009E7AD9" w:rsidP="009E7A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56EF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Okres trwania gwarancji liczony od odbioru końcowego podany w miesiącach: </w:t>
            </w:r>
            <w:r w:rsidRPr="00B014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Max liczbę pkt </w:t>
            </w:r>
            <w:r w:rsidR="00965EF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Pr="00B014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0 otrzyma Wykonawca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który zaproponuje najdłuższą gwarancję na </w:t>
            </w:r>
            <w:r w:rsidR="00E735B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prace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B014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zgodnie z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  <w:r w:rsidRPr="00B0141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wzorem:</w:t>
            </w:r>
          </w:p>
          <w:p w14:paraId="021F023B" w14:textId="77777777" w:rsidR="00E735BF" w:rsidRDefault="00E735BF" w:rsidP="009E7A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0F108104" w14:textId="53BA2746" w:rsidR="00E735BF" w:rsidRPr="00D5010D" w:rsidRDefault="00E735BF" w:rsidP="00E735BF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D501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Pc =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G</w:t>
            </w:r>
            <w:r w:rsidRPr="00D501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min /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G</w:t>
            </w:r>
            <w:r w:rsidRPr="00D5010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of  x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965EFD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10</w:t>
            </w:r>
          </w:p>
          <w:p w14:paraId="07321DCB" w14:textId="23603405" w:rsidR="00E735BF" w:rsidRPr="00D5010D" w:rsidRDefault="00E735BF" w:rsidP="00E735BF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D501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D501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​ – liczba punktów za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okres gwarancji</w:t>
            </w:r>
            <w:r w:rsidRPr="00D501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  <w:p w14:paraId="28ADB616" w14:textId="39DAB04E" w:rsidR="00E735BF" w:rsidRPr="00D5010D" w:rsidRDefault="00E735BF" w:rsidP="00E735BF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G </w:t>
            </w:r>
            <w:r w:rsidRPr="00D501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D501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​ – najniższ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y</w:t>
            </w:r>
            <w:r w:rsidRPr="00D501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zaoferowan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y okres gwarancji</w:t>
            </w:r>
            <w:r w:rsidRPr="00D501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spośród wszystkich ofert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dopuszczonych do oceny</w:t>
            </w:r>
            <w:r w:rsidRPr="00D501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</w:t>
            </w:r>
          </w:p>
          <w:p w14:paraId="4F2A24F7" w14:textId="31E71049" w:rsidR="00E735BF" w:rsidRDefault="00E735BF" w:rsidP="00E735BF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G </w:t>
            </w:r>
            <w:r w:rsidRPr="00D501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of–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okres gwarancji</w:t>
            </w:r>
            <w:r w:rsidRPr="00D501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badanej oferty</w:t>
            </w:r>
          </w:p>
          <w:p w14:paraId="51CB40C7" w14:textId="77777777" w:rsidR="009E7AD9" w:rsidRDefault="009E7AD9" w:rsidP="009E7A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18F51B47" w14:textId="7EC7E1D7" w:rsidR="007006ED" w:rsidRDefault="007006ED" w:rsidP="007006E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06E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 przypadku braku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określenia okresu gwarancji</w:t>
            </w:r>
            <w:r w:rsidRPr="007006E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- Wykonawca zostanie wykluczony z udziału w postępowaniu</w:t>
            </w:r>
          </w:p>
          <w:p w14:paraId="1646E1CC" w14:textId="77777777" w:rsidR="007006ED" w:rsidRDefault="007006ED" w:rsidP="007006E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727C1AC5" w14:textId="77777777" w:rsidR="009E7AD9" w:rsidRPr="004326AC" w:rsidRDefault="009E7AD9" w:rsidP="009E7AD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185C7A3C" w14:textId="1E1BDF32" w:rsidR="00EB36DD" w:rsidRPr="00911458" w:rsidRDefault="009E7AD9" w:rsidP="009E7AD9">
            <w:pPr>
              <w:widowControl w:val="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 przypadku osiągnięcia przez dwie lub więcej ofert tej samej liczby punktów Zamawiający podejmie negocjacje z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tymi</w:t>
            </w: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oferentami</w:t>
            </w:r>
          </w:p>
        </w:tc>
      </w:tr>
      <w:tr w:rsidR="000E08AE" w:rsidRPr="00911458" w14:paraId="3B428F2A" w14:textId="77777777" w:rsidTr="73E93DCA">
        <w:tc>
          <w:tcPr>
            <w:tcW w:w="9062" w:type="dxa"/>
          </w:tcPr>
          <w:p w14:paraId="16E3C67E" w14:textId="10E358A1" w:rsidR="00EB36DD" w:rsidRPr="00911458" w:rsidRDefault="000013AE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 xml:space="preserve"> </w:t>
            </w:r>
            <w:r w:rsidR="00EB36DD"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Wykluczenia (Maksymalna liczba znaków 6000) </w:t>
            </w:r>
          </w:p>
        </w:tc>
      </w:tr>
      <w:tr w:rsidR="000E08AE" w:rsidRPr="00911458" w14:paraId="2219320E" w14:textId="77777777" w:rsidTr="73E93DCA">
        <w:tc>
          <w:tcPr>
            <w:tcW w:w="9062" w:type="dxa"/>
          </w:tcPr>
          <w:p w14:paraId="66547FF6" w14:textId="77777777" w:rsidR="00E735BF" w:rsidRPr="00E735BF" w:rsidRDefault="00E735BF" w:rsidP="00E735BF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735B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 możliwości realizacji zamówienia wyłączone są podmioty, które są powiązane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Dostawcy a Dostawcą, polegające w szczególności na:</w:t>
            </w:r>
          </w:p>
          <w:p w14:paraId="52BDFACD" w14:textId="77777777" w:rsidR="00E735BF" w:rsidRPr="00E735BF" w:rsidRDefault="00E735BF" w:rsidP="00E735BF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735B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a) uczestniczeniu w spółce jako wspólnik spółki cywilnej lub spółki osobowej, </w:t>
            </w:r>
          </w:p>
          <w:p w14:paraId="5D4B5CAB" w14:textId="77777777" w:rsidR="00E735BF" w:rsidRPr="00E735BF" w:rsidRDefault="00E735BF" w:rsidP="00E735BF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735B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b) posiadaniu co najmniej 10% udziałów lub akcji, o ile niższy próg nie wynika z przepisów prawa lub nie został określony przez IZ PO,</w:t>
            </w:r>
          </w:p>
          <w:p w14:paraId="2F2EEFED" w14:textId="77777777" w:rsidR="00E735BF" w:rsidRPr="00E735BF" w:rsidRDefault="00E735BF" w:rsidP="00E735BF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735B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c) pełnieniu funkcji członka organu nadzorczego lub zarządzającego, prokurenta, pełnomocnika,</w:t>
            </w:r>
          </w:p>
          <w:p w14:paraId="36B72ED7" w14:textId="77777777" w:rsidR="00E735BF" w:rsidRPr="00E735BF" w:rsidRDefault="00E735BF" w:rsidP="00E735BF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735B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      </w:r>
          </w:p>
          <w:p w14:paraId="2C8CBC7B" w14:textId="77777777" w:rsidR="00E735BF" w:rsidRPr="00E735BF" w:rsidRDefault="00E735BF" w:rsidP="00E735BF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735B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e) pozostawaniu z wykonawcą w takim stosunku prawnym lub faktycznym, że istnieje uzasadniona wątpliwość co do ich bezstronności lub niezależności w związku z postępowaniem o udzielenie zamówienia. </w:t>
            </w:r>
          </w:p>
          <w:p w14:paraId="2E279460" w14:textId="77777777" w:rsidR="00E735BF" w:rsidRPr="00E735BF" w:rsidRDefault="00E735BF" w:rsidP="00E735BF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735B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 udziału w postępowaniu wykluczone są podmioty, które wpisane są do KRD ani żadnego innego rejestru długów, lub są w stanie likwidacji lub upadłości.  </w:t>
            </w:r>
          </w:p>
          <w:p w14:paraId="3F73EA9C" w14:textId="77777777" w:rsidR="00E735BF" w:rsidRPr="00E735BF" w:rsidRDefault="00E735BF" w:rsidP="00E735BF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735B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 udziału w postępowaniu wykluczone są podmioty, które podlegają wykluczeniu na podstawie art. 7 ust. 1 ustawy z dnia 13 kwietnia 2022 r. o szczególnych rozwiązaniach w zakresie przeciwdziałania wspieraniu agresji na Ukrainę oraz służących ochronie bezpieczeństwa narodowego (Dz. U. poz. 835).  </w:t>
            </w:r>
          </w:p>
          <w:p w14:paraId="7F560560" w14:textId="2D59BA80" w:rsidR="00EB36DD" w:rsidRPr="00911458" w:rsidRDefault="00EB36DD" w:rsidP="00EB36D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54900987" w14:textId="77777777" w:rsidTr="73E93DCA">
        <w:tc>
          <w:tcPr>
            <w:tcW w:w="9062" w:type="dxa"/>
          </w:tcPr>
          <w:p w14:paraId="3BA2186E" w14:textId="77777777" w:rsidR="00EB36DD" w:rsidRPr="00911458" w:rsidRDefault="00EB36DD" w:rsidP="00EB36DD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Zamawiający - Wnioskodawca</w:t>
            </w:r>
          </w:p>
        </w:tc>
      </w:tr>
      <w:tr w:rsidR="000E08AE" w:rsidRPr="00911458" w14:paraId="54652810" w14:textId="77777777" w:rsidTr="73E93DCA">
        <w:tc>
          <w:tcPr>
            <w:tcW w:w="9062" w:type="dxa"/>
          </w:tcPr>
          <w:p w14:paraId="34CA6A84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Nazwa (*wymagane)</w:t>
            </w:r>
          </w:p>
        </w:tc>
      </w:tr>
      <w:tr w:rsidR="000E08AE" w:rsidRPr="00911458" w14:paraId="7DCD1A06" w14:textId="77777777" w:rsidTr="73E93DCA">
        <w:tc>
          <w:tcPr>
            <w:tcW w:w="9062" w:type="dxa"/>
          </w:tcPr>
          <w:p w14:paraId="47BECD0C" w14:textId="681B316C" w:rsidR="00EB36DD" w:rsidRPr="00911458" w:rsidRDefault="00965EFD" w:rsidP="002D5FD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EF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201 studio Agnieszka Siech</w:t>
            </w:r>
          </w:p>
        </w:tc>
      </w:tr>
      <w:tr w:rsidR="000E08AE" w:rsidRPr="00911458" w14:paraId="18FD288A" w14:textId="77777777" w:rsidTr="73E93DCA">
        <w:tc>
          <w:tcPr>
            <w:tcW w:w="9062" w:type="dxa"/>
          </w:tcPr>
          <w:p w14:paraId="406C621F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Ulica</w:t>
            </w:r>
          </w:p>
        </w:tc>
      </w:tr>
      <w:tr w:rsidR="000E08AE" w:rsidRPr="00911458" w14:paraId="4924A9C4" w14:textId="77777777" w:rsidTr="73E93DCA">
        <w:tc>
          <w:tcPr>
            <w:tcW w:w="9062" w:type="dxa"/>
          </w:tcPr>
          <w:p w14:paraId="4308F17A" w14:textId="2FBF76CC" w:rsidR="00EB36DD" w:rsidRPr="00911458" w:rsidRDefault="00965EF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EF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Józefa Korzeniowskiego</w:t>
            </w:r>
          </w:p>
        </w:tc>
      </w:tr>
      <w:tr w:rsidR="000E08AE" w:rsidRPr="00911458" w14:paraId="51BC90F0" w14:textId="77777777" w:rsidTr="73E93DCA">
        <w:tc>
          <w:tcPr>
            <w:tcW w:w="9062" w:type="dxa"/>
          </w:tcPr>
          <w:p w14:paraId="1E9192E1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Numer domu (*wymagane)</w:t>
            </w:r>
          </w:p>
        </w:tc>
      </w:tr>
      <w:tr w:rsidR="000E08AE" w:rsidRPr="00911458" w14:paraId="0E243B9B" w14:textId="77777777" w:rsidTr="73E93DCA">
        <w:tc>
          <w:tcPr>
            <w:tcW w:w="9062" w:type="dxa"/>
          </w:tcPr>
          <w:p w14:paraId="4A1120CD" w14:textId="154DD40C" w:rsidR="00EB36DD" w:rsidRPr="00911458" w:rsidRDefault="00965EF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3/3</w:t>
            </w:r>
          </w:p>
        </w:tc>
      </w:tr>
      <w:tr w:rsidR="000E08AE" w:rsidRPr="00911458" w14:paraId="2D306821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1F0F68B3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Numer lokalu</w:t>
            </w:r>
          </w:p>
        </w:tc>
      </w:tr>
      <w:tr w:rsidR="000E08AE" w:rsidRPr="00911458" w14:paraId="6407E3C4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3517904F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77DA0535" w14:textId="77777777" w:rsidTr="73E93DCA">
        <w:tc>
          <w:tcPr>
            <w:tcW w:w="9062" w:type="dxa"/>
          </w:tcPr>
          <w:p w14:paraId="1DB9B178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Kod pocztowy (*wymagane)</w:t>
            </w:r>
          </w:p>
        </w:tc>
      </w:tr>
      <w:tr w:rsidR="000E08AE" w:rsidRPr="00911458" w14:paraId="581137AB" w14:textId="77777777" w:rsidTr="73E93DCA">
        <w:tc>
          <w:tcPr>
            <w:tcW w:w="9062" w:type="dxa"/>
          </w:tcPr>
          <w:p w14:paraId="0206C070" w14:textId="3D5C22CF" w:rsidR="00EB36DD" w:rsidRPr="00911458" w:rsidRDefault="00965EF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EF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81-376</w:t>
            </w:r>
          </w:p>
        </w:tc>
      </w:tr>
      <w:tr w:rsidR="000E08AE" w:rsidRPr="00911458" w14:paraId="119D116B" w14:textId="77777777" w:rsidTr="73E93DCA">
        <w:tc>
          <w:tcPr>
            <w:tcW w:w="9062" w:type="dxa"/>
          </w:tcPr>
          <w:p w14:paraId="279170B2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Miejscowość (*wymagane)</w:t>
            </w:r>
          </w:p>
        </w:tc>
      </w:tr>
      <w:tr w:rsidR="000E08AE" w:rsidRPr="00911458" w14:paraId="3099D548" w14:textId="77777777" w:rsidTr="73E93DCA">
        <w:tc>
          <w:tcPr>
            <w:tcW w:w="9062" w:type="dxa"/>
          </w:tcPr>
          <w:p w14:paraId="51B1E48D" w14:textId="2CC66105" w:rsidR="00EB36DD" w:rsidRPr="00911458" w:rsidRDefault="00965EF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Gdynia</w:t>
            </w:r>
          </w:p>
        </w:tc>
      </w:tr>
      <w:tr w:rsidR="000E08AE" w:rsidRPr="00911458" w14:paraId="1A3B455D" w14:textId="77777777" w:rsidTr="73E93DCA">
        <w:tc>
          <w:tcPr>
            <w:tcW w:w="9062" w:type="dxa"/>
          </w:tcPr>
          <w:p w14:paraId="1897FFC1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Województwo (*wymagane)</w:t>
            </w:r>
          </w:p>
        </w:tc>
      </w:tr>
      <w:tr w:rsidR="000E08AE" w:rsidRPr="00911458" w14:paraId="405B9E63" w14:textId="77777777" w:rsidTr="73E93DCA">
        <w:tc>
          <w:tcPr>
            <w:tcW w:w="9062" w:type="dxa"/>
          </w:tcPr>
          <w:p w14:paraId="6EE0C7BD" w14:textId="77777777" w:rsidR="00EB36DD" w:rsidRPr="00911458" w:rsidRDefault="005410CC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pomorskie</w:t>
            </w:r>
          </w:p>
        </w:tc>
      </w:tr>
      <w:tr w:rsidR="000E08AE" w:rsidRPr="00911458" w14:paraId="1E254D5F" w14:textId="77777777" w:rsidTr="73E93DCA">
        <w:tc>
          <w:tcPr>
            <w:tcW w:w="9062" w:type="dxa"/>
          </w:tcPr>
          <w:p w14:paraId="15D81834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Powiat/Kraj (*wymagane)</w:t>
            </w:r>
          </w:p>
        </w:tc>
      </w:tr>
      <w:tr w:rsidR="000E08AE" w:rsidRPr="00911458" w14:paraId="1EC29F1D" w14:textId="77777777" w:rsidTr="73E93DCA">
        <w:tc>
          <w:tcPr>
            <w:tcW w:w="9062" w:type="dxa"/>
          </w:tcPr>
          <w:p w14:paraId="1815FE1F" w14:textId="77777777" w:rsidR="00EB36DD" w:rsidRPr="00911458" w:rsidRDefault="00230963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Polska</w:t>
            </w:r>
          </w:p>
        </w:tc>
      </w:tr>
      <w:tr w:rsidR="000E08AE" w:rsidRPr="00911458" w14:paraId="7337C9B8" w14:textId="77777777" w:rsidTr="73E93DCA">
        <w:tc>
          <w:tcPr>
            <w:tcW w:w="9062" w:type="dxa"/>
          </w:tcPr>
          <w:p w14:paraId="2B5EE9B0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Numer telefonu</w:t>
            </w:r>
          </w:p>
        </w:tc>
      </w:tr>
      <w:tr w:rsidR="000E08AE" w:rsidRPr="00911458" w14:paraId="1A5A26EC" w14:textId="77777777" w:rsidTr="73E93DCA">
        <w:tc>
          <w:tcPr>
            <w:tcW w:w="9062" w:type="dxa"/>
          </w:tcPr>
          <w:p w14:paraId="3E428E4E" w14:textId="0EBB72A5" w:rsidR="00EB36DD" w:rsidRPr="00911458" w:rsidRDefault="00965EF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EF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605-667-648</w:t>
            </w:r>
          </w:p>
        </w:tc>
      </w:tr>
      <w:tr w:rsidR="000E08AE" w:rsidRPr="00911458" w14:paraId="37AD435E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0F93E462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Fax</w:t>
            </w:r>
          </w:p>
        </w:tc>
      </w:tr>
      <w:tr w:rsidR="000E08AE" w:rsidRPr="00911458" w14:paraId="0F8665A6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0CFE36BB" w14:textId="77777777" w:rsidR="00EB36DD" w:rsidRPr="00911458" w:rsidRDefault="00EB36D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E08AE" w:rsidRPr="00911458" w14:paraId="51714A8A" w14:textId="77777777" w:rsidTr="73E93DCA">
        <w:tc>
          <w:tcPr>
            <w:tcW w:w="9062" w:type="dxa"/>
          </w:tcPr>
          <w:p w14:paraId="31F6503F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NIP (*wymagane)</w:t>
            </w:r>
          </w:p>
        </w:tc>
      </w:tr>
      <w:tr w:rsidR="000E08AE" w:rsidRPr="00911458" w14:paraId="3F2CC288" w14:textId="77777777" w:rsidTr="73E93DCA">
        <w:tc>
          <w:tcPr>
            <w:tcW w:w="9062" w:type="dxa"/>
          </w:tcPr>
          <w:p w14:paraId="02457F2E" w14:textId="1C6ABF1E" w:rsidR="005410CC" w:rsidRPr="00911458" w:rsidRDefault="00965EFD" w:rsidP="00EB36D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EF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1131197185</w:t>
            </w:r>
          </w:p>
        </w:tc>
      </w:tr>
      <w:tr w:rsidR="000E08AE" w:rsidRPr="00911458" w14:paraId="45EA95D9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332FA570" w14:textId="77777777" w:rsidR="00EB36DD" w:rsidRPr="00911458" w:rsidRDefault="00EB36DD" w:rsidP="00EB36DD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Inne źródła finansowania</w:t>
            </w:r>
          </w:p>
        </w:tc>
      </w:tr>
      <w:tr w:rsidR="000E08AE" w:rsidRPr="007C1DF4" w14:paraId="792CDF7A" w14:textId="77777777" w:rsidTr="73E93DCA">
        <w:tc>
          <w:tcPr>
            <w:tcW w:w="9062" w:type="dxa"/>
            <w:shd w:val="clear" w:color="auto" w:fill="BFBFBF" w:themeFill="background1" w:themeFillShade="BF"/>
          </w:tcPr>
          <w:p w14:paraId="53838FB4" w14:textId="77777777" w:rsidR="00EB36DD" w:rsidRPr="007C1DF4" w:rsidRDefault="00EB36DD" w:rsidP="00EB36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1145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dotyczy</w:t>
            </w:r>
          </w:p>
        </w:tc>
      </w:tr>
    </w:tbl>
    <w:p w14:paraId="49864B86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00C256D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D04A6F5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685CF1C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667314C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FDB1F6D" w14:textId="77777777" w:rsidR="00612F1A" w:rsidRPr="007C1DF4" w:rsidRDefault="00612F1A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sectPr w:rsidR="00612F1A" w:rsidRPr="007C1DF4" w:rsidSect="007A0891">
      <w:headerReference w:type="default" r:id="rId1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5928B" w14:textId="77777777" w:rsidR="00585664" w:rsidRDefault="00585664">
      <w:r>
        <w:separator/>
      </w:r>
    </w:p>
  </w:endnote>
  <w:endnote w:type="continuationSeparator" w:id="0">
    <w:p w14:paraId="6A0EF797" w14:textId="77777777" w:rsidR="00585664" w:rsidRDefault="0058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3E3DA" w14:textId="77777777" w:rsidR="00585664" w:rsidRDefault="00585664">
      <w:r>
        <w:separator/>
      </w:r>
    </w:p>
  </w:footnote>
  <w:footnote w:type="continuationSeparator" w:id="0">
    <w:p w14:paraId="64259DFF" w14:textId="77777777" w:rsidR="00585664" w:rsidRDefault="00585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BEEAA" w14:textId="5C7FC249" w:rsidR="00612F1A" w:rsidRDefault="005A679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inline distT="0" distB="0" distL="0" distR="0" wp14:anchorId="2C4D645B" wp14:editId="300FB7DF">
          <wp:extent cx="5753100" cy="541020"/>
          <wp:effectExtent l="0" t="0" r="0" b="11430"/>
          <wp:docPr id="6593741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9374167" name="Obraz 3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Arial" w:hAnsi="Arial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Arial" w:hAnsi="Arial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Arial" w:hAnsi="Arial"/>
        <w:position w:val="0"/>
        <w:sz w:val="20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Arial" w:hAnsi="Arial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Arial" w:hAnsi="Arial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Arial" w:hAnsi="Arial"/>
        <w:position w:val="0"/>
        <w:sz w:val="20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Arial" w:hAnsi="Arial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Arial" w:hAnsi="Arial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Arial" w:hAnsi="Arial"/>
        <w:position w:val="0"/>
        <w:sz w:val="20"/>
        <w:vertAlign w:val="baseline"/>
      </w:rPr>
    </w:lvl>
  </w:abstractNum>
  <w:abstractNum w:abstractNumId="1" w15:restartNumberingAfterBreak="0">
    <w:nsid w:val="00000003"/>
    <w:multiLevelType w:val="multilevel"/>
    <w:tmpl w:val="7BB6776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  <w:rPr>
        <w:caps w:val="0"/>
        <w:smallCaps w:val="0"/>
        <w:strike w:val="0"/>
        <w:dstrike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57" w:hanging="18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77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97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17" w:hanging="18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37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57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77" w:hanging="180"/>
      </w:pPr>
      <w:rPr>
        <w:rFonts w:ascii="Arial" w:hAnsi="Arial" w:cs="Arial"/>
        <w:caps w:val="0"/>
        <w:smallCaps w:val="0"/>
        <w:strike w:val="0"/>
        <w:dstrike w:val="0"/>
        <w:position w:val="0"/>
        <w:sz w:val="24"/>
        <w:vertAlign w:val="baseline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Arial" w:hAnsi="Arial" w:cs="Arial"/>
        <w:caps w:val="0"/>
        <w:smallCaps w:val="0"/>
        <w:strike w:val="0"/>
        <w:dstrike w:val="0"/>
        <w:position w:val="0"/>
        <w:sz w:val="20"/>
        <w:u w:val="none"/>
        <w:vertAlign w:val="baseline"/>
      </w:rPr>
    </w:lvl>
  </w:abstractNum>
  <w:abstractNum w:abstractNumId="3" w15:restartNumberingAfterBreak="0">
    <w:nsid w:val="02A525FD"/>
    <w:multiLevelType w:val="multilevel"/>
    <w:tmpl w:val="13286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340510"/>
    <w:multiLevelType w:val="hybridMultilevel"/>
    <w:tmpl w:val="D298C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23C48"/>
    <w:multiLevelType w:val="multilevel"/>
    <w:tmpl w:val="BC745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0727F8"/>
    <w:multiLevelType w:val="hybridMultilevel"/>
    <w:tmpl w:val="5FDA9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19544C"/>
    <w:multiLevelType w:val="hybridMultilevel"/>
    <w:tmpl w:val="60F4DC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12438B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3443972"/>
    <w:multiLevelType w:val="hybridMultilevel"/>
    <w:tmpl w:val="43486F08"/>
    <w:lvl w:ilvl="0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1B890F4B"/>
    <w:multiLevelType w:val="hybridMultilevel"/>
    <w:tmpl w:val="3BF448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D73B5"/>
    <w:multiLevelType w:val="multilevel"/>
    <w:tmpl w:val="6A8CF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5F3135"/>
    <w:multiLevelType w:val="hybridMultilevel"/>
    <w:tmpl w:val="1696C5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F35917"/>
    <w:multiLevelType w:val="multilevel"/>
    <w:tmpl w:val="30046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CD82A96"/>
    <w:multiLevelType w:val="hybridMultilevel"/>
    <w:tmpl w:val="A2A6914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D64132E"/>
    <w:multiLevelType w:val="multilevel"/>
    <w:tmpl w:val="FD764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B13B09"/>
    <w:multiLevelType w:val="hybridMultilevel"/>
    <w:tmpl w:val="1298B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8C06BE"/>
    <w:multiLevelType w:val="hybridMultilevel"/>
    <w:tmpl w:val="2EC23524"/>
    <w:lvl w:ilvl="0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32E77529"/>
    <w:multiLevelType w:val="multilevel"/>
    <w:tmpl w:val="CC427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A549FC"/>
    <w:multiLevelType w:val="multilevel"/>
    <w:tmpl w:val="0D1AF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503220"/>
    <w:multiLevelType w:val="hybridMultilevel"/>
    <w:tmpl w:val="A014BA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3481FE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9C1EC1"/>
    <w:multiLevelType w:val="hybridMultilevel"/>
    <w:tmpl w:val="3934F6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78787C"/>
    <w:multiLevelType w:val="multilevel"/>
    <w:tmpl w:val="F7949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AF0ADD"/>
    <w:multiLevelType w:val="multilevel"/>
    <w:tmpl w:val="FB524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E93806"/>
    <w:multiLevelType w:val="multilevel"/>
    <w:tmpl w:val="F9109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C466D5D"/>
    <w:multiLevelType w:val="multilevel"/>
    <w:tmpl w:val="A16AC77C"/>
    <w:lvl w:ilvl="0">
      <w:start w:val="1"/>
      <w:numFmt w:val="decimal"/>
      <w:lvlText w:val="%1."/>
      <w:lvlJc w:val="left"/>
      <w:pPr>
        <w:ind w:left="707" w:hanging="283"/>
      </w:p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6" w15:restartNumberingAfterBreak="0">
    <w:nsid w:val="4CFB720A"/>
    <w:multiLevelType w:val="multilevel"/>
    <w:tmpl w:val="57ACB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DB00DF"/>
    <w:multiLevelType w:val="hybridMultilevel"/>
    <w:tmpl w:val="7D26B5BA"/>
    <w:lvl w:ilvl="0" w:tplc="0415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EB65AF2"/>
    <w:multiLevelType w:val="multilevel"/>
    <w:tmpl w:val="834C7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796A73"/>
    <w:multiLevelType w:val="multilevel"/>
    <w:tmpl w:val="3DB2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BBB55E4"/>
    <w:multiLevelType w:val="multilevel"/>
    <w:tmpl w:val="A0323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D0656B"/>
    <w:multiLevelType w:val="multilevel"/>
    <w:tmpl w:val="0FFC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1D7557"/>
    <w:multiLevelType w:val="multilevel"/>
    <w:tmpl w:val="C0482C1E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3" w15:restartNumberingAfterBreak="0">
    <w:nsid w:val="629F3A19"/>
    <w:multiLevelType w:val="multilevel"/>
    <w:tmpl w:val="12722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102863"/>
    <w:multiLevelType w:val="multilevel"/>
    <w:tmpl w:val="0E3A4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C7F1CFD"/>
    <w:multiLevelType w:val="hybridMultilevel"/>
    <w:tmpl w:val="582AA646"/>
    <w:lvl w:ilvl="0" w:tplc="0044A33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AA5FAD"/>
    <w:multiLevelType w:val="hybridMultilevel"/>
    <w:tmpl w:val="7F9A9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6338380">
    <w:abstractNumId w:val="12"/>
  </w:num>
  <w:num w:numId="2" w16cid:durableId="1390111980">
    <w:abstractNumId w:val="20"/>
  </w:num>
  <w:num w:numId="3" w16cid:durableId="1431004330">
    <w:abstractNumId w:val="1"/>
  </w:num>
  <w:num w:numId="4" w16cid:durableId="1573813889">
    <w:abstractNumId w:val="8"/>
  </w:num>
  <w:num w:numId="5" w16cid:durableId="518660942">
    <w:abstractNumId w:val="17"/>
  </w:num>
  <w:num w:numId="6" w16cid:durableId="619918729">
    <w:abstractNumId w:val="9"/>
  </w:num>
  <w:num w:numId="7" w16cid:durableId="1396853193">
    <w:abstractNumId w:val="0"/>
  </w:num>
  <w:num w:numId="8" w16cid:durableId="496728322">
    <w:abstractNumId w:val="2"/>
  </w:num>
  <w:num w:numId="9" w16cid:durableId="453326329">
    <w:abstractNumId w:val="36"/>
  </w:num>
  <w:num w:numId="10" w16cid:durableId="1193230502">
    <w:abstractNumId w:val="27"/>
  </w:num>
  <w:num w:numId="11" w16cid:durableId="1798447703">
    <w:abstractNumId w:val="10"/>
  </w:num>
  <w:num w:numId="12" w16cid:durableId="1529415771">
    <w:abstractNumId w:val="21"/>
  </w:num>
  <w:num w:numId="13" w16cid:durableId="649360350">
    <w:abstractNumId w:val="6"/>
  </w:num>
  <w:num w:numId="14" w16cid:durableId="913703640">
    <w:abstractNumId w:val="7"/>
  </w:num>
  <w:num w:numId="15" w16cid:durableId="1338919562">
    <w:abstractNumId w:val="14"/>
  </w:num>
  <w:num w:numId="16" w16cid:durableId="104859245">
    <w:abstractNumId w:val="16"/>
  </w:num>
  <w:num w:numId="17" w16cid:durableId="2102290628">
    <w:abstractNumId w:val="32"/>
  </w:num>
  <w:num w:numId="18" w16cid:durableId="200292460">
    <w:abstractNumId w:val="13"/>
  </w:num>
  <w:num w:numId="19" w16cid:durableId="829296280">
    <w:abstractNumId w:val="19"/>
  </w:num>
  <w:num w:numId="20" w16cid:durableId="1613705720">
    <w:abstractNumId w:val="31"/>
  </w:num>
  <w:num w:numId="21" w16cid:durableId="741755432">
    <w:abstractNumId w:val="33"/>
  </w:num>
  <w:num w:numId="22" w16cid:durableId="917519694">
    <w:abstractNumId w:val="3"/>
  </w:num>
  <w:num w:numId="23" w16cid:durableId="1363938258">
    <w:abstractNumId w:val="11"/>
  </w:num>
  <w:num w:numId="24" w16cid:durableId="2055084328">
    <w:abstractNumId w:val="26"/>
  </w:num>
  <w:num w:numId="25" w16cid:durableId="286159851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54229954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00057399">
    <w:abstractNumId w:val="4"/>
  </w:num>
  <w:num w:numId="28" w16cid:durableId="1139686484">
    <w:abstractNumId w:val="28"/>
  </w:num>
  <w:num w:numId="29" w16cid:durableId="1581601570">
    <w:abstractNumId w:val="23"/>
  </w:num>
  <w:num w:numId="30" w16cid:durableId="2097746747">
    <w:abstractNumId w:val="35"/>
  </w:num>
  <w:num w:numId="31" w16cid:durableId="649020807">
    <w:abstractNumId w:val="22"/>
  </w:num>
  <w:num w:numId="32" w16cid:durableId="1670478464">
    <w:abstractNumId w:val="5"/>
  </w:num>
  <w:num w:numId="33" w16cid:durableId="1083911620">
    <w:abstractNumId w:val="24"/>
  </w:num>
  <w:num w:numId="34" w16cid:durableId="959921400">
    <w:abstractNumId w:val="34"/>
  </w:num>
  <w:num w:numId="35" w16cid:durableId="130564061">
    <w:abstractNumId w:val="15"/>
  </w:num>
  <w:num w:numId="36" w16cid:durableId="932979546">
    <w:abstractNumId w:val="18"/>
  </w:num>
  <w:num w:numId="37" w16cid:durableId="108673198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F1A"/>
    <w:rsid w:val="000013AE"/>
    <w:rsid w:val="00012A58"/>
    <w:rsid w:val="000234C5"/>
    <w:rsid w:val="00030388"/>
    <w:rsid w:val="00031058"/>
    <w:rsid w:val="00031CCC"/>
    <w:rsid w:val="000452D1"/>
    <w:rsid w:val="00057697"/>
    <w:rsid w:val="000706AB"/>
    <w:rsid w:val="00074849"/>
    <w:rsid w:val="00083DAC"/>
    <w:rsid w:val="000862A4"/>
    <w:rsid w:val="0009129B"/>
    <w:rsid w:val="0009148E"/>
    <w:rsid w:val="000A18A6"/>
    <w:rsid w:val="000A2DC7"/>
    <w:rsid w:val="000B1B5F"/>
    <w:rsid w:val="000B44E7"/>
    <w:rsid w:val="000D0386"/>
    <w:rsid w:val="000D1254"/>
    <w:rsid w:val="000D2510"/>
    <w:rsid w:val="000E08AE"/>
    <w:rsid w:val="000F18B6"/>
    <w:rsid w:val="00106D3D"/>
    <w:rsid w:val="00122C9F"/>
    <w:rsid w:val="00127C6B"/>
    <w:rsid w:val="001332CF"/>
    <w:rsid w:val="001442D3"/>
    <w:rsid w:val="00144827"/>
    <w:rsid w:val="00150023"/>
    <w:rsid w:val="00152393"/>
    <w:rsid w:val="001658AB"/>
    <w:rsid w:val="00166E9B"/>
    <w:rsid w:val="001745EA"/>
    <w:rsid w:val="00175C16"/>
    <w:rsid w:val="00183BDD"/>
    <w:rsid w:val="00184BB3"/>
    <w:rsid w:val="00185187"/>
    <w:rsid w:val="00197074"/>
    <w:rsid w:val="001B2B96"/>
    <w:rsid w:val="001C6FE1"/>
    <w:rsid w:val="001D1565"/>
    <w:rsid w:val="001D7892"/>
    <w:rsid w:val="001E7759"/>
    <w:rsid w:val="001F1319"/>
    <w:rsid w:val="001F4EC1"/>
    <w:rsid w:val="002140C1"/>
    <w:rsid w:val="0022315E"/>
    <w:rsid w:val="00225C02"/>
    <w:rsid w:val="00230963"/>
    <w:rsid w:val="00233290"/>
    <w:rsid w:val="00236A59"/>
    <w:rsid w:val="00237867"/>
    <w:rsid w:val="002411B1"/>
    <w:rsid w:val="00247035"/>
    <w:rsid w:val="0024761E"/>
    <w:rsid w:val="002555FE"/>
    <w:rsid w:val="00266E64"/>
    <w:rsid w:val="00270E42"/>
    <w:rsid w:val="00270F16"/>
    <w:rsid w:val="00270F68"/>
    <w:rsid w:val="0028022C"/>
    <w:rsid w:val="00285679"/>
    <w:rsid w:val="002858DC"/>
    <w:rsid w:val="00293CED"/>
    <w:rsid w:val="002C1C75"/>
    <w:rsid w:val="002D5FD1"/>
    <w:rsid w:val="002D6037"/>
    <w:rsid w:val="002D74AD"/>
    <w:rsid w:val="002E1BE0"/>
    <w:rsid w:val="002F3DEC"/>
    <w:rsid w:val="00301C66"/>
    <w:rsid w:val="00301FAC"/>
    <w:rsid w:val="00303347"/>
    <w:rsid w:val="003061C6"/>
    <w:rsid w:val="00306A80"/>
    <w:rsid w:val="00311DD7"/>
    <w:rsid w:val="00313E87"/>
    <w:rsid w:val="003235A0"/>
    <w:rsid w:val="003258BB"/>
    <w:rsid w:val="00332BBB"/>
    <w:rsid w:val="00333F1E"/>
    <w:rsid w:val="0034082E"/>
    <w:rsid w:val="00341C2B"/>
    <w:rsid w:val="003430D9"/>
    <w:rsid w:val="0034602F"/>
    <w:rsid w:val="00351478"/>
    <w:rsid w:val="003520C9"/>
    <w:rsid w:val="00370B58"/>
    <w:rsid w:val="00372A18"/>
    <w:rsid w:val="00385A33"/>
    <w:rsid w:val="00393739"/>
    <w:rsid w:val="003A2495"/>
    <w:rsid w:val="003A2D86"/>
    <w:rsid w:val="003A6C4C"/>
    <w:rsid w:val="003B10CF"/>
    <w:rsid w:val="003B7647"/>
    <w:rsid w:val="003C4878"/>
    <w:rsid w:val="003D04B5"/>
    <w:rsid w:val="003E355B"/>
    <w:rsid w:val="003F5F06"/>
    <w:rsid w:val="003F7A69"/>
    <w:rsid w:val="00400AC4"/>
    <w:rsid w:val="00401A11"/>
    <w:rsid w:val="00414546"/>
    <w:rsid w:val="00423044"/>
    <w:rsid w:val="0043069B"/>
    <w:rsid w:val="00430CF7"/>
    <w:rsid w:val="00433E22"/>
    <w:rsid w:val="00446B75"/>
    <w:rsid w:val="004512A6"/>
    <w:rsid w:val="00465043"/>
    <w:rsid w:val="00471D75"/>
    <w:rsid w:val="00485E73"/>
    <w:rsid w:val="004A0304"/>
    <w:rsid w:val="004A0CF3"/>
    <w:rsid w:val="004B0DE4"/>
    <w:rsid w:val="004B1D95"/>
    <w:rsid w:val="004B5A86"/>
    <w:rsid w:val="004B74F8"/>
    <w:rsid w:val="004C1A32"/>
    <w:rsid w:val="004C7591"/>
    <w:rsid w:val="004D1D37"/>
    <w:rsid w:val="004D409D"/>
    <w:rsid w:val="004E563E"/>
    <w:rsid w:val="0050425B"/>
    <w:rsid w:val="00506FD6"/>
    <w:rsid w:val="0051194A"/>
    <w:rsid w:val="00514A78"/>
    <w:rsid w:val="00520180"/>
    <w:rsid w:val="0053102C"/>
    <w:rsid w:val="005410CC"/>
    <w:rsid w:val="00544065"/>
    <w:rsid w:val="005507F0"/>
    <w:rsid w:val="0055481F"/>
    <w:rsid w:val="005702A9"/>
    <w:rsid w:val="005707DB"/>
    <w:rsid w:val="0057152C"/>
    <w:rsid w:val="0058155D"/>
    <w:rsid w:val="00585664"/>
    <w:rsid w:val="00592356"/>
    <w:rsid w:val="00597F97"/>
    <w:rsid w:val="005A00F4"/>
    <w:rsid w:val="005A08F9"/>
    <w:rsid w:val="005A1C47"/>
    <w:rsid w:val="005A2CD8"/>
    <w:rsid w:val="005A4959"/>
    <w:rsid w:val="005A5696"/>
    <w:rsid w:val="005A57C0"/>
    <w:rsid w:val="005A6792"/>
    <w:rsid w:val="005B0D43"/>
    <w:rsid w:val="005B11B8"/>
    <w:rsid w:val="005B243C"/>
    <w:rsid w:val="005C0A37"/>
    <w:rsid w:val="005D2B3D"/>
    <w:rsid w:val="005E0221"/>
    <w:rsid w:val="005F6136"/>
    <w:rsid w:val="0060192B"/>
    <w:rsid w:val="006122B2"/>
    <w:rsid w:val="00612F1A"/>
    <w:rsid w:val="00613B90"/>
    <w:rsid w:val="006215B6"/>
    <w:rsid w:val="00622370"/>
    <w:rsid w:val="00626E2C"/>
    <w:rsid w:val="006375A5"/>
    <w:rsid w:val="0064271B"/>
    <w:rsid w:val="00650DFE"/>
    <w:rsid w:val="00653116"/>
    <w:rsid w:val="00655D18"/>
    <w:rsid w:val="006573E0"/>
    <w:rsid w:val="00657CB5"/>
    <w:rsid w:val="006714DB"/>
    <w:rsid w:val="00676B3C"/>
    <w:rsid w:val="00682EC6"/>
    <w:rsid w:val="00683D20"/>
    <w:rsid w:val="00686415"/>
    <w:rsid w:val="006B1526"/>
    <w:rsid w:val="006B47D2"/>
    <w:rsid w:val="006B7D6A"/>
    <w:rsid w:val="006C1D99"/>
    <w:rsid w:val="006C7712"/>
    <w:rsid w:val="006E1419"/>
    <w:rsid w:val="007006ED"/>
    <w:rsid w:val="00702BF1"/>
    <w:rsid w:val="007111B8"/>
    <w:rsid w:val="00714153"/>
    <w:rsid w:val="007204B9"/>
    <w:rsid w:val="00722AE8"/>
    <w:rsid w:val="00722BBB"/>
    <w:rsid w:val="0072403A"/>
    <w:rsid w:val="00745ECC"/>
    <w:rsid w:val="00746200"/>
    <w:rsid w:val="0075658E"/>
    <w:rsid w:val="007575C5"/>
    <w:rsid w:val="00762286"/>
    <w:rsid w:val="00763318"/>
    <w:rsid w:val="007642A7"/>
    <w:rsid w:val="00766B7D"/>
    <w:rsid w:val="0077404A"/>
    <w:rsid w:val="007800AB"/>
    <w:rsid w:val="0078053D"/>
    <w:rsid w:val="00782118"/>
    <w:rsid w:val="00784393"/>
    <w:rsid w:val="007A0891"/>
    <w:rsid w:val="007A1BD3"/>
    <w:rsid w:val="007A4B68"/>
    <w:rsid w:val="007C1B51"/>
    <w:rsid w:val="007C1DF4"/>
    <w:rsid w:val="007D1953"/>
    <w:rsid w:val="007D3F18"/>
    <w:rsid w:val="007E2F84"/>
    <w:rsid w:val="007E65FE"/>
    <w:rsid w:val="007E7FA4"/>
    <w:rsid w:val="0081500A"/>
    <w:rsid w:val="00816139"/>
    <w:rsid w:val="008262F9"/>
    <w:rsid w:val="00827FE0"/>
    <w:rsid w:val="008345C2"/>
    <w:rsid w:val="0084627E"/>
    <w:rsid w:val="0085242E"/>
    <w:rsid w:val="008561A1"/>
    <w:rsid w:val="008655DB"/>
    <w:rsid w:val="00873150"/>
    <w:rsid w:val="00883955"/>
    <w:rsid w:val="00884453"/>
    <w:rsid w:val="0088448E"/>
    <w:rsid w:val="0088578A"/>
    <w:rsid w:val="00885BFE"/>
    <w:rsid w:val="00891883"/>
    <w:rsid w:val="008A476A"/>
    <w:rsid w:val="008A7E58"/>
    <w:rsid w:val="008B4100"/>
    <w:rsid w:val="008C0375"/>
    <w:rsid w:val="008C2D2F"/>
    <w:rsid w:val="008C40AB"/>
    <w:rsid w:val="008D4A87"/>
    <w:rsid w:val="008E5740"/>
    <w:rsid w:val="008E6466"/>
    <w:rsid w:val="008F2492"/>
    <w:rsid w:val="00907011"/>
    <w:rsid w:val="00911458"/>
    <w:rsid w:val="0091248C"/>
    <w:rsid w:val="00912EE5"/>
    <w:rsid w:val="00914AF2"/>
    <w:rsid w:val="0091640D"/>
    <w:rsid w:val="00923BEB"/>
    <w:rsid w:val="009242C4"/>
    <w:rsid w:val="00927607"/>
    <w:rsid w:val="0092776A"/>
    <w:rsid w:val="00943A04"/>
    <w:rsid w:val="009608FF"/>
    <w:rsid w:val="009654DD"/>
    <w:rsid w:val="00965EFD"/>
    <w:rsid w:val="00974DE5"/>
    <w:rsid w:val="00981087"/>
    <w:rsid w:val="0098294D"/>
    <w:rsid w:val="00994D97"/>
    <w:rsid w:val="009A1272"/>
    <w:rsid w:val="009A46E0"/>
    <w:rsid w:val="009A4803"/>
    <w:rsid w:val="009C365B"/>
    <w:rsid w:val="009E0024"/>
    <w:rsid w:val="009E3A5D"/>
    <w:rsid w:val="009E742E"/>
    <w:rsid w:val="009E7AD9"/>
    <w:rsid w:val="009F2CD1"/>
    <w:rsid w:val="00A022E8"/>
    <w:rsid w:val="00A14046"/>
    <w:rsid w:val="00A24B9C"/>
    <w:rsid w:val="00A32B1D"/>
    <w:rsid w:val="00A458C3"/>
    <w:rsid w:val="00A47978"/>
    <w:rsid w:val="00A63CC9"/>
    <w:rsid w:val="00A67B9E"/>
    <w:rsid w:val="00A837B7"/>
    <w:rsid w:val="00A869F8"/>
    <w:rsid w:val="00A96DA4"/>
    <w:rsid w:val="00AA29D8"/>
    <w:rsid w:val="00AA361A"/>
    <w:rsid w:val="00AA3AA0"/>
    <w:rsid w:val="00AC490B"/>
    <w:rsid w:val="00AC64A1"/>
    <w:rsid w:val="00AD18BD"/>
    <w:rsid w:val="00AE6C63"/>
    <w:rsid w:val="00AF36C9"/>
    <w:rsid w:val="00AF6074"/>
    <w:rsid w:val="00AF7D23"/>
    <w:rsid w:val="00B01412"/>
    <w:rsid w:val="00B02307"/>
    <w:rsid w:val="00B059DA"/>
    <w:rsid w:val="00B0632C"/>
    <w:rsid w:val="00B105A4"/>
    <w:rsid w:val="00B114D4"/>
    <w:rsid w:val="00B16ABA"/>
    <w:rsid w:val="00B23034"/>
    <w:rsid w:val="00B2394A"/>
    <w:rsid w:val="00B30E39"/>
    <w:rsid w:val="00B336F4"/>
    <w:rsid w:val="00B4365A"/>
    <w:rsid w:val="00B60109"/>
    <w:rsid w:val="00B62E56"/>
    <w:rsid w:val="00B7784F"/>
    <w:rsid w:val="00B77DC1"/>
    <w:rsid w:val="00B810E6"/>
    <w:rsid w:val="00B83200"/>
    <w:rsid w:val="00B849E6"/>
    <w:rsid w:val="00B85626"/>
    <w:rsid w:val="00B861B1"/>
    <w:rsid w:val="00B90889"/>
    <w:rsid w:val="00B953FC"/>
    <w:rsid w:val="00BA432C"/>
    <w:rsid w:val="00BA43DE"/>
    <w:rsid w:val="00BC31DE"/>
    <w:rsid w:val="00BC5577"/>
    <w:rsid w:val="00BC6914"/>
    <w:rsid w:val="00BD5A07"/>
    <w:rsid w:val="00BD6DB5"/>
    <w:rsid w:val="00BE0125"/>
    <w:rsid w:val="00BE7F64"/>
    <w:rsid w:val="00BF0B4C"/>
    <w:rsid w:val="00BF2A9A"/>
    <w:rsid w:val="00BF7203"/>
    <w:rsid w:val="00C0657C"/>
    <w:rsid w:val="00C2232B"/>
    <w:rsid w:val="00C311B5"/>
    <w:rsid w:val="00C31721"/>
    <w:rsid w:val="00C34AA0"/>
    <w:rsid w:val="00C34C42"/>
    <w:rsid w:val="00C35C2B"/>
    <w:rsid w:val="00C36A64"/>
    <w:rsid w:val="00C36DDA"/>
    <w:rsid w:val="00C3EE8A"/>
    <w:rsid w:val="00C56EF9"/>
    <w:rsid w:val="00C610B6"/>
    <w:rsid w:val="00C650CC"/>
    <w:rsid w:val="00C71D86"/>
    <w:rsid w:val="00C72962"/>
    <w:rsid w:val="00C81623"/>
    <w:rsid w:val="00C82C58"/>
    <w:rsid w:val="00C84FC3"/>
    <w:rsid w:val="00C93433"/>
    <w:rsid w:val="00CA23AF"/>
    <w:rsid w:val="00CA39AA"/>
    <w:rsid w:val="00CA4172"/>
    <w:rsid w:val="00CA50F4"/>
    <w:rsid w:val="00CA7D25"/>
    <w:rsid w:val="00CC7CC0"/>
    <w:rsid w:val="00CD13A7"/>
    <w:rsid w:val="00CD2F76"/>
    <w:rsid w:val="00CD6EEC"/>
    <w:rsid w:val="00CD718D"/>
    <w:rsid w:val="00CE3EA5"/>
    <w:rsid w:val="00CF05FA"/>
    <w:rsid w:val="00CF1295"/>
    <w:rsid w:val="00CF1365"/>
    <w:rsid w:val="00CF45F0"/>
    <w:rsid w:val="00D104A9"/>
    <w:rsid w:val="00D22C55"/>
    <w:rsid w:val="00D24834"/>
    <w:rsid w:val="00D24EE3"/>
    <w:rsid w:val="00D26772"/>
    <w:rsid w:val="00D31110"/>
    <w:rsid w:val="00D37D89"/>
    <w:rsid w:val="00D4144E"/>
    <w:rsid w:val="00D4387C"/>
    <w:rsid w:val="00D60CF2"/>
    <w:rsid w:val="00D66D71"/>
    <w:rsid w:val="00D75B7F"/>
    <w:rsid w:val="00D75ED1"/>
    <w:rsid w:val="00D7750D"/>
    <w:rsid w:val="00D86CBC"/>
    <w:rsid w:val="00DA7A04"/>
    <w:rsid w:val="00DA7D6C"/>
    <w:rsid w:val="00DB3BD0"/>
    <w:rsid w:val="00DB671F"/>
    <w:rsid w:val="00DC5785"/>
    <w:rsid w:val="00DD2371"/>
    <w:rsid w:val="00DE21B0"/>
    <w:rsid w:val="00DE6E1A"/>
    <w:rsid w:val="00DF4551"/>
    <w:rsid w:val="00E00E99"/>
    <w:rsid w:val="00E068EF"/>
    <w:rsid w:val="00E11AC7"/>
    <w:rsid w:val="00E1240F"/>
    <w:rsid w:val="00E317BF"/>
    <w:rsid w:val="00E407C8"/>
    <w:rsid w:val="00E41CCA"/>
    <w:rsid w:val="00E43D47"/>
    <w:rsid w:val="00E47B5D"/>
    <w:rsid w:val="00E60A5F"/>
    <w:rsid w:val="00E64163"/>
    <w:rsid w:val="00E71D5D"/>
    <w:rsid w:val="00E72595"/>
    <w:rsid w:val="00E735BF"/>
    <w:rsid w:val="00E90B74"/>
    <w:rsid w:val="00E90C37"/>
    <w:rsid w:val="00EB0CAE"/>
    <w:rsid w:val="00EB36DD"/>
    <w:rsid w:val="00EB5AEE"/>
    <w:rsid w:val="00EB621F"/>
    <w:rsid w:val="00EB6332"/>
    <w:rsid w:val="00EC06B2"/>
    <w:rsid w:val="00EC108B"/>
    <w:rsid w:val="00EC36DE"/>
    <w:rsid w:val="00ED6AB0"/>
    <w:rsid w:val="00EE085A"/>
    <w:rsid w:val="00EE3827"/>
    <w:rsid w:val="00EE6967"/>
    <w:rsid w:val="00EE7C12"/>
    <w:rsid w:val="00EF0F2A"/>
    <w:rsid w:val="00EF7BF7"/>
    <w:rsid w:val="00F001AB"/>
    <w:rsid w:val="00F064DF"/>
    <w:rsid w:val="00F106E8"/>
    <w:rsid w:val="00F106F0"/>
    <w:rsid w:val="00F12F6E"/>
    <w:rsid w:val="00F307FE"/>
    <w:rsid w:val="00F372B9"/>
    <w:rsid w:val="00F4042D"/>
    <w:rsid w:val="00F46AD4"/>
    <w:rsid w:val="00F5196A"/>
    <w:rsid w:val="00F53BA8"/>
    <w:rsid w:val="00F60999"/>
    <w:rsid w:val="00F655E0"/>
    <w:rsid w:val="00F74093"/>
    <w:rsid w:val="00F86857"/>
    <w:rsid w:val="00F92A9F"/>
    <w:rsid w:val="00FA73C7"/>
    <w:rsid w:val="00FC4DAF"/>
    <w:rsid w:val="00FC73FD"/>
    <w:rsid w:val="00FD3D73"/>
    <w:rsid w:val="00FE0AE5"/>
    <w:rsid w:val="00FF03C5"/>
    <w:rsid w:val="00FF3D76"/>
    <w:rsid w:val="00FF7E6E"/>
    <w:rsid w:val="027C72C8"/>
    <w:rsid w:val="02BF8924"/>
    <w:rsid w:val="037472B5"/>
    <w:rsid w:val="041CF928"/>
    <w:rsid w:val="04E54EFB"/>
    <w:rsid w:val="05095E50"/>
    <w:rsid w:val="05545114"/>
    <w:rsid w:val="0761D87D"/>
    <w:rsid w:val="080CA5BA"/>
    <w:rsid w:val="0D0EF1BB"/>
    <w:rsid w:val="0D39187A"/>
    <w:rsid w:val="0F47A3E2"/>
    <w:rsid w:val="0F6EE945"/>
    <w:rsid w:val="1174CA97"/>
    <w:rsid w:val="13288F4D"/>
    <w:rsid w:val="1856B87B"/>
    <w:rsid w:val="191BBA2E"/>
    <w:rsid w:val="1AD47299"/>
    <w:rsid w:val="1B0CEE18"/>
    <w:rsid w:val="1B565F61"/>
    <w:rsid w:val="1EA1AA7A"/>
    <w:rsid w:val="1F447165"/>
    <w:rsid w:val="1FE0563F"/>
    <w:rsid w:val="200A76EC"/>
    <w:rsid w:val="244C755E"/>
    <w:rsid w:val="24A34396"/>
    <w:rsid w:val="25E114D9"/>
    <w:rsid w:val="267E415F"/>
    <w:rsid w:val="28D4CA7B"/>
    <w:rsid w:val="2A9F6CE3"/>
    <w:rsid w:val="2AB30BC2"/>
    <w:rsid w:val="2BFC123D"/>
    <w:rsid w:val="2E02BC6E"/>
    <w:rsid w:val="2FF2F771"/>
    <w:rsid w:val="30124D4F"/>
    <w:rsid w:val="350AFD3B"/>
    <w:rsid w:val="36380172"/>
    <w:rsid w:val="3697C9C0"/>
    <w:rsid w:val="37413986"/>
    <w:rsid w:val="37B43FC5"/>
    <w:rsid w:val="3DDE4143"/>
    <w:rsid w:val="4080D4DB"/>
    <w:rsid w:val="435C9FDF"/>
    <w:rsid w:val="43EE9A2D"/>
    <w:rsid w:val="4435FDCF"/>
    <w:rsid w:val="443D6B4D"/>
    <w:rsid w:val="45D93BAE"/>
    <w:rsid w:val="48AA638C"/>
    <w:rsid w:val="48C20B50"/>
    <w:rsid w:val="4BFF481D"/>
    <w:rsid w:val="4C465053"/>
    <w:rsid w:val="4CD6DE4C"/>
    <w:rsid w:val="5003BF55"/>
    <w:rsid w:val="5041CE91"/>
    <w:rsid w:val="5344E278"/>
    <w:rsid w:val="5363E560"/>
    <w:rsid w:val="53D686ED"/>
    <w:rsid w:val="53FE242D"/>
    <w:rsid w:val="553E4127"/>
    <w:rsid w:val="56C9FA0E"/>
    <w:rsid w:val="57EEC6ED"/>
    <w:rsid w:val="5809D72D"/>
    <w:rsid w:val="5865CA6F"/>
    <w:rsid w:val="5890389D"/>
    <w:rsid w:val="59A5A78E"/>
    <w:rsid w:val="59CF887A"/>
    <w:rsid w:val="5AB03BE8"/>
    <w:rsid w:val="5B384269"/>
    <w:rsid w:val="5B9D6B31"/>
    <w:rsid w:val="60220B34"/>
    <w:rsid w:val="6359ABF6"/>
    <w:rsid w:val="6567BD58"/>
    <w:rsid w:val="6883DBBF"/>
    <w:rsid w:val="6A1FAC20"/>
    <w:rsid w:val="6B6D8188"/>
    <w:rsid w:val="6C616453"/>
    <w:rsid w:val="6D01215C"/>
    <w:rsid w:val="6D414EB0"/>
    <w:rsid w:val="6E6F611B"/>
    <w:rsid w:val="6EF31D43"/>
    <w:rsid w:val="6F69D711"/>
    <w:rsid w:val="70401C84"/>
    <w:rsid w:val="7235BDF0"/>
    <w:rsid w:val="72989DDE"/>
    <w:rsid w:val="72E9CE31"/>
    <w:rsid w:val="73E93DCA"/>
    <w:rsid w:val="744FE1C5"/>
    <w:rsid w:val="759F8201"/>
    <w:rsid w:val="75A0EB99"/>
    <w:rsid w:val="774A53EC"/>
    <w:rsid w:val="78F5D02A"/>
    <w:rsid w:val="7A5F60B0"/>
    <w:rsid w:val="7C7DD403"/>
    <w:rsid w:val="7CBF583A"/>
    <w:rsid w:val="7E0FC177"/>
    <w:rsid w:val="7E80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D1DC66"/>
  <w15:docId w15:val="{202D2FB0-4C8C-1A4F-8D64-E7F75029F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rsid w:val="00311DD7"/>
    <w:pPr>
      <w:keepNext/>
      <w:keepLines/>
      <w:spacing w:before="480" w:after="120" w:line="259" w:lineRule="auto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11DD7"/>
    <w:pPr>
      <w:keepNext/>
      <w:keepLines/>
      <w:spacing w:before="360" w:after="80" w:line="259" w:lineRule="auto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11DD7"/>
    <w:pPr>
      <w:keepNext/>
      <w:keepLines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11DD7"/>
    <w:pPr>
      <w:keepNext/>
      <w:keepLines/>
      <w:spacing w:before="240" w:after="40" w:line="259" w:lineRule="auto"/>
      <w:outlineLvl w:val="3"/>
    </w:pPr>
    <w:rPr>
      <w:rFonts w:ascii="Calibri" w:eastAsia="Calibri" w:hAnsi="Calibri" w:cs="Calibri"/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11DD7"/>
    <w:pPr>
      <w:keepNext/>
      <w:keepLines/>
      <w:spacing w:before="220" w:after="40" w:line="259" w:lineRule="auto"/>
      <w:outlineLvl w:val="4"/>
    </w:pPr>
    <w:rPr>
      <w:rFonts w:ascii="Calibri" w:eastAsia="Calibri" w:hAnsi="Calibri" w:cs="Calibri"/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11DD7"/>
    <w:pPr>
      <w:keepNext/>
      <w:keepLines/>
      <w:spacing w:before="200" w:after="40" w:line="259" w:lineRule="auto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rsid w:val="00311DD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311DD7"/>
    <w:pPr>
      <w:keepNext/>
      <w:keepLines/>
      <w:spacing w:before="480" w:after="120" w:line="259" w:lineRule="auto"/>
    </w:pPr>
    <w:rPr>
      <w:rFonts w:ascii="Calibri" w:eastAsia="Calibri" w:hAnsi="Calibri" w:cs="Calibri"/>
      <w:b/>
      <w:sz w:val="72"/>
      <w:szCs w:val="72"/>
    </w:rPr>
  </w:style>
  <w:style w:type="table" w:styleId="Tabela-Siatka">
    <w:name w:val="Table Grid"/>
    <w:basedOn w:val="Standardowy"/>
    <w:uiPriority w:val="39"/>
    <w:rsid w:val="00274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7446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74460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74460"/>
  </w:style>
  <w:style w:type="paragraph" w:styleId="Bezodstpw">
    <w:name w:val="No Spacing"/>
    <w:link w:val="BezodstpwZnak"/>
    <w:uiPriority w:val="1"/>
    <w:qFormat/>
    <w:rsid w:val="00274460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74460"/>
    <w:rPr>
      <w:rFonts w:eastAsiaTheme="minorEastAsia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E4C8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4C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4C1E"/>
    <w:pPr>
      <w:spacing w:after="160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4C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C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C1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4C1E"/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C1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30BD7"/>
    <w:pPr>
      <w:spacing w:after="0" w:line="240" w:lineRule="auto"/>
    </w:pPr>
  </w:style>
  <w:style w:type="paragraph" w:styleId="Podtytu">
    <w:name w:val="Subtitle"/>
    <w:basedOn w:val="Normalny"/>
    <w:next w:val="Normalny"/>
    <w:uiPriority w:val="11"/>
    <w:qFormat/>
    <w:rsid w:val="00311DD7"/>
    <w:pPr>
      <w:keepNext/>
      <w:keepLines/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rsid w:val="00311DD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NormalTable0"/>
    <w:rsid w:val="00311DD7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E1240F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1240F"/>
  </w:style>
  <w:style w:type="paragraph" w:styleId="Akapitzlist">
    <w:name w:val="List Paragraph"/>
    <w:basedOn w:val="Normalny"/>
    <w:uiPriority w:val="34"/>
    <w:qFormat/>
    <w:rsid w:val="00A32B1D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Domylnaczcionkaakapitu"/>
    <w:rsid w:val="000E08AE"/>
  </w:style>
  <w:style w:type="paragraph" w:customStyle="1" w:styleId="v1msonormal">
    <w:name w:val="v1msonormal"/>
    <w:basedOn w:val="Normalny"/>
    <w:rsid w:val="005A08F9"/>
    <w:pPr>
      <w:spacing w:before="100" w:beforeAutospacing="1" w:after="100" w:afterAutospacing="1"/>
    </w:pPr>
  </w:style>
  <w:style w:type="paragraph" w:customStyle="1" w:styleId="Default">
    <w:name w:val="Default"/>
    <w:rsid w:val="003C48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24EE3"/>
    <w:pPr>
      <w:spacing w:before="100" w:beforeAutospacing="1" w:after="100" w:afterAutospacing="1"/>
    </w:pPr>
  </w:style>
  <w:style w:type="paragraph" w:customStyle="1" w:styleId="Textbody">
    <w:name w:val="Text body"/>
    <w:basedOn w:val="Normalny"/>
    <w:rsid w:val="00E72595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</w:rPr>
  </w:style>
  <w:style w:type="character" w:customStyle="1" w:styleId="StrongEmphasis">
    <w:name w:val="Strong Emphasis"/>
    <w:rsid w:val="00E72595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3BA8"/>
    <w:rPr>
      <w:color w:val="605E5C"/>
      <w:shd w:val="clear" w:color="auto" w:fill="E1DFDD"/>
    </w:rPr>
  </w:style>
  <w:style w:type="character" w:customStyle="1" w:styleId="gmail-apple-converted-space">
    <w:name w:val="gmail-apple-converted-space"/>
    <w:basedOn w:val="Domylnaczcionkaakapitu"/>
    <w:rsid w:val="00313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04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2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24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80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26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944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9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4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7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5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73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8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6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1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4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8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0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98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3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71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48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5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5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9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3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7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41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3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6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7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42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9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3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9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5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41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1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6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0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24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5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5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12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9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9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9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3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azakonkurencyjnosci.funduszeeuropejskie.gov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oogle.com/search?sca_esv=4d0ee1113763e3b2&amp;cs=0&amp;sxsrf=AE3TifP6hJzlonncY1gae7cx-oOg1bsu-g%3A1749815113147&amp;q=Systemy+sterowania+i+kontroli&amp;sa=X&amp;ved=2ahUKEwjRzcmhqe6NAxW-SfEDHaefBaIQxccNegQIDxAB&amp;mstk=AUtExfAWGNotNFjYsB68u_z0q9IyYaJwM4rdVWSPo0qKpEQixPAkLfC3lNP5yxw4sH2tsAwKlFqT1KFt5AkQZbevcZFtyiVKSeEmhqfU9_zjdZs9r9lPNsDUJEsQoFn62why34frxRPTkNa2FhbH1nFIMQQprMTfBF5YUVr6tr6NV1b7bDRVuP2fdStf-TIY0OxPWi4GbnyAH3tcGHeA9SvlwWoZ84Z_URIkebzbjIOYKNt3lOP3bvOdx9sWA3FirB3wyXzK4lbga-ni4gthlX-naDDY9z2gpKlonPX9ERCed8FF9w&amp;csui=3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google.com/search?sca_esv=4d0ee1113763e3b2&amp;cs=0&amp;sxsrf=AE3TifP6hJzlonncY1gae7cx-oOg1bsu-g%3A1749815113147&amp;q=Oprogramowanie+do+kontroli+produkcji&amp;sa=X&amp;ved=2ahUKEwjRzcmhqe6NAxW-SfEDHaefBaIQxccNegQIFxAB&amp;mstk=AUtExfAWGNotNFjYsB68u_z0q9IyYaJwM4rdVWSPo0qKpEQixPAkLfC3lNP5yxw4sH2tsAwKlFqT1KFt5AkQZbevcZFtyiVKSeEmhqfU9_zjdZs9r9lPNsDUJEsQoFn62why34frxRPTkNa2FhbH1nFIMQQprMTfBF5YUVr6tr6NV1b7bDRVuP2fdStf-TIY0OxPWi4GbnyAH3tcGHeA9SvlwWoZ84Z_URIkebzbjIOYKNt3lOP3bvOdx9sWA3FirB3wyXzK4lbga-ni4gthlX-naDDY9z2gpKlonPX9ERCed8FF9w&amp;csui=3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google.com/search?sca_esv=4d0ee1113763e3b2&amp;cs=0&amp;sxsrf=AE3TifP6hJzlonncY1gae7cx-oOg1bsu-g%3A1749815113147&amp;q=Systemy+automatyzacji&amp;sa=X&amp;ved=2ahUKEwjRzcmhqe6NAxW-SfEDHaefBaIQxccNegQIExAB&amp;mstk=AUtExfAWGNotNFjYsB68u_z0q9IyYaJwM4rdVWSPo0qKpEQixPAkLfC3lNP5yxw4sH2tsAwKlFqT1KFt5AkQZbevcZFtyiVKSeEmhqfU9_zjdZs9r9lPNsDUJEsQoFn62why34frxRPTkNa2FhbH1nFIMQQprMTfBF5YUVr6tr6NV1b7bDRVuP2fdStf-TIY0OxPWi4GbnyAH3tcGHeA9SvlwWoZ84Z_URIkebzbjIOYKNt3lOP3bvOdx9sWA3FirB3wyXzK4lbga-ni4gthlX-naDDY9z2gpKlonPX9ERCed8FF9w&amp;csui=3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CE51.0217D23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8TJ+i2J4JbK/1ZUetPmlHC4zqUQ==">AMUW2mXDMtHNDqlrOvOjS84t70g6B9AqPiJnzn6JgMw7YJUbhE4mbk+HcQsz2sTAXf2HvEYF4FR36Yg2ELfB/cQniV82GcvKFMAwvninNaV8ImGSvTEUGeRyyTAnnnVpQKAzJN5SXx9XDOkbTSDKnBmP4krd0bHz7LYmyqWlMAjnAnHLYV2PPhkUBfoiRIRoFiAXtiD+JkSt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480193D5A9CF42B6DC5560B2EB2D48" ma:contentTypeVersion="2" ma:contentTypeDescription="Utwórz nowy dokument." ma:contentTypeScope="" ma:versionID="e8eeb203bdcb8bdff7a936d8d1ba3b42">
  <xsd:schema xmlns:xsd="http://www.w3.org/2001/XMLSchema" xmlns:xs="http://www.w3.org/2001/XMLSchema" xmlns:p="http://schemas.microsoft.com/office/2006/metadata/properties" xmlns:ns2="1d22481d-67b2-4a2c-98d1-02b08428f600" targetNamespace="http://schemas.microsoft.com/office/2006/metadata/properties" ma:root="true" ma:fieldsID="340e1fac2b1ccfe9c710c4127da27ef2" ns2:_="">
    <xsd:import namespace="1d22481d-67b2-4a2c-98d1-02b08428f6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2481d-67b2-4a2c-98d1-02b08428f6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6F1E494-977E-48FC-AAA6-1527BED835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2481d-67b2-4a2c-98d1-02b08428f6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B207C5-AACF-4484-A5B2-F3056BDBE5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216B1C-E101-4AD1-B7A7-F28B57D44B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C1BAE68-C634-4171-A2B0-D5F8373D3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1204</TotalTime>
  <Pages>12</Pages>
  <Words>5518</Words>
  <Characters>33112</Characters>
  <Application>Microsoft Office Word</Application>
  <DocSecurity>0</DocSecurity>
  <Lines>275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Józefowicz</dc:creator>
  <cp:lastModifiedBy>Joanna Nowińska</cp:lastModifiedBy>
  <cp:revision>44</cp:revision>
  <cp:lastPrinted>2023-11-06T12:21:00Z</cp:lastPrinted>
  <dcterms:created xsi:type="dcterms:W3CDTF">2024-10-27T08:56:00Z</dcterms:created>
  <dcterms:modified xsi:type="dcterms:W3CDTF">2026-02-25T16:10:00Z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0x010100FD480193D5A9CF42B6DC5560B2EB2D48</vt:lpwstr>
  </property>
</Properties>
</file>